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70" w:rsidRDefault="005505A7" w:rsidP="007C1F70">
      <w:pPr>
        <w:spacing w:before="360" w:after="360"/>
        <w:jc w:val="center"/>
      </w:pPr>
      <w:bookmarkStart w:id="0" w:name="_Toc472924104"/>
      <w:r>
        <w:rPr>
          <w:noProof/>
          <w:lang w:val="en-US" w:eastAsia="en-US"/>
        </w:rPr>
        <w:drawing>
          <wp:anchor distT="0" distB="0" distL="0" distR="0" simplePos="0" relativeHeight="251657728" behindDoc="0" locked="0" layoutInCell="1" allowOverlap="1">
            <wp:simplePos x="0" y="0"/>
            <wp:positionH relativeFrom="column">
              <wp:posOffset>-581660</wp:posOffset>
            </wp:positionH>
            <wp:positionV relativeFrom="paragraph">
              <wp:posOffset>-554355</wp:posOffset>
            </wp:positionV>
            <wp:extent cx="6838315" cy="2384425"/>
            <wp:effectExtent l="0" t="0" r="635"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315" cy="238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C1F70" w:rsidRDefault="007C1F70" w:rsidP="007C1F70">
      <w:pPr>
        <w:spacing w:before="240" w:after="120"/>
        <w:jc w:val="center"/>
      </w:pPr>
    </w:p>
    <w:p w:rsidR="007C1F70" w:rsidRDefault="007C1F70" w:rsidP="007C1F70">
      <w:pPr>
        <w:spacing w:before="240" w:after="120"/>
        <w:jc w:val="center"/>
      </w:pPr>
    </w:p>
    <w:p w:rsidR="007C1F70" w:rsidRDefault="007C1F70" w:rsidP="007C1F70">
      <w:pPr>
        <w:spacing w:before="240" w:after="120"/>
        <w:jc w:val="center"/>
      </w:pPr>
    </w:p>
    <w:p w:rsidR="007C1F70" w:rsidRDefault="007C1F70" w:rsidP="007C1F70">
      <w:pPr>
        <w:spacing w:before="240" w:after="120"/>
        <w:jc w:val="center"/>
      </w:pPr>
    </w:p>
    <w:p w:rsidR="007C1F70" w:rsidRDefault="007B6BE4" w:rsidP="007C1F70">
      <w:pPr>
        <w:spacing w:before="240" w:after="120"/>
        <w:jc w:val="center"/>
        <w:rPr>
          <w:b/>
          <w:bCs/>
          <w:sz w:val="40"/>
        </w:rPr>
      </w:pPr>
      <w:r>
        <w:rPr>
          <w:b/>
          <w:bCs/>
          <w:sz w:val="40"/>
        </w:rPr>
        <w:t>Prüfprotokoll UZ 38</w:t>
      </w:r>
    </w:p>
    <w:p w:rsidR="007C1F70" w:rsidRDefault="007C1F70" w:rsidP="007C1F70">
      <w:pPr>
        <w:spacing w:before="240" w:after="120"/>
        <w:jc w:val="center"/>
      </w:pPr>
    </w:p>
    <w:p w:rsidR="007C1F70" w:rsidRDefault="007C1F70" w:rsidP="007C1F70">
      <w:pPr>
        <w:spacing w:after="120"/>
        <w:jc w:val="center"/>
        <w:rPr>
          <w:b/>
          <w:bCs/>
          <w:sz w:val="60"/>
          <w:szCs w:val="60"/>
        </w:rPr>
      </w:pPr>
    </w:p>
    <w:p w:rsidR="007C1F70" w:rsidRDefault="007B6BE4" w:rsidP="007C1F70">
      <w:pPr>
        <w:spacing w:after="120"/>
        <w:jc w:val="center"/>
        <w:rPr>
          <w:b/>
          <w:bCs/>
          <w:sz w:val="60"/>
          <w:szCs w:val="60"/>
        </w:rPr>
      </w:pPr>
      <w:r>
        <w:rPr>
          <w:b/>
          <w:bCs/>
          <w:sz w:val="60"/>
          <w:szCs w:val="60"/>
        </w:rPr>
        <w:t>Brennstoffe aus Biomasse</w:t>
      </w:r>
    </w:p>
    <w:p w:rsidR="007C1F70" w:rsidRDefault="007C1F70" w:rsidP="007C1F70">
      <w:pPr>
        <w:spacing w:after="120"/>
      </w:pPr>
    </w:p>
    <w:p w:rsidR="00BC4B29" w:rsidRDefault="00BC4B29" w:rsidP="007C1F70">
      <w:pPr>
        <w:spacing w:after="120"/>
      </w:pPr>
    </w:p>
    <w:p w:rsidR="00BC4B29" w:rsidRPr="00BC4B29" w:rsidRDefault="005505A7" w:rsidP="00BC4B29">
      <w:pPr>
        <w:spacing w:after="120"/>
        <w:jc w:val="center"/>
        <w:rPr>
          <w:b/>
          <w:lang w:val="de-AT"/>
        </w:rPr>
      </w:pPr>
      <w:r>
        <w:rPr>
          <w:b/>
          <w:lang w:val="de-AT"/>
        </w:rPr>
        <w:t>Version 7</w:t>
      </w:r>
      <w:r w:rsidR="00AF26A3">
        <w:rPr>
          <w:b/>
          <w:lang w:val="de-AT"/>
        </w:rPr>
        <w:t>.0</w:t>
      </w:r>
      <w:r w:rsidR="00BC4B29" w:rsidRPr="00BC4B29">
        <w:rPr>
          <w:b/>
          <w:lang w:val="de-AT"/>
        </w:rPr>
        <w:br/>
        <w:t xml:space="preserve">Ausgabe vom 1. </w:t>
      </w:r>
      <w:r>
        <w:rPr>
          <w:b/>
          <w:lang w:val="de-AT"/>
        </w:rPr>
        <w:t>Jänner 2022</w:t>
      </w:r>
    </w:p>
    <w:p w:rsidR="007C1F70" w:rsidRDefault="007C1F70" w:rsidP="007C1F70">
      <w:pPr>
        <w:spacing w:after="120"/>
      </w:pPr>
    </w:p>
    <w:p w:rsidR="007C1F70" w:rsidRDefault="007C1F70" w:rsidP="007C1F70">
      <w:pPr>
        <w:spacing w:after="120"/>
      </w:pPr>
    </w:p>
    <w:p w:rsidR="007C1F70" w:rsidRDefault="007C1F70" w:rsidP="007C1F70"/>
    <w:p w:rsidR="007C1F70" w:rsidRDefault="007C1F70" w:rsidP="007C1F70">
      <w:pPr>
        <w:sectPr w:rsidR="007C1F70" w:rsidSect="0040166B">
          <w:headerReference w:type="default" r:id="rId9"/>
          <w:footerReference w:type="default" r:id="rId10"/>
          <w:pgSz w:w="11906" w:h="16838"/>
          <w:pgMar w:top="1417" w:right="1417" w:bottom="1134" w:left="1417" w:header="720" w:footer="1134" w:gutter="0"/>
          <w:cols w:space="720"/>
          <w:docGrid w:linePitch="360"/>
        </w:sectPr>
      </w:pPr>
    </w:p>
    <w:p w:rsidR="001348D1" w:rsidRDefault="001348D1">
      <w:pPr>
        <w:tabs>
          <w:tab w:val="left" w:pos="0"/>
          <w:tab w:val="left" w:pos="3828"/>
        </w:tabs>
        <w:jc w:val="center"/>
        <w:rPr>
          <w:b/>
        </w:rPr>
      </w:pPr>
      <w:bookmarkStart w:id="1" w:name="_Toc515083019"/>
      <w:bookmarkEnd w:id="0"/>
      <w:r>
        <w:rPr>
          <w:b/>
        </w:rPr>
        <w:lastRenderedPageBreak/>
        <w:t>Allgemeine Erläuterungen</w:t>
      </w:r>
    </w:p>
    <w:p w:rsidR="001348D1" w:rsidRDefault="001348D1">
      <w:pPr>
        <w:tabs>
          <w:tab w:val="left" w:pos="0"/>
          <w:tab w:val="left" w:pos="3828"/>
        </w:tabs>
        <w:jc w:val="center"/>
        <w:rPr>
          <w:b/>
        </w:rPr>
      </w:pPr>
    </w:p>
    <w:p w:rsidR="001348D1" w:rsidRDefault="001348D1">
      <w:pPr>
        <w:numPr>
          <w:ilvl w:val="0"/>
          <w:numId w:val="12"/>
        </w:numPr>
        <w:spacing w:after="360"/>
      </w:pPr>
      <w:r>
        <w:t xml:space="preserve">Das Prüfprotokoll richtet sich in erster Linie an Gutachter und Zeichennutzer und stellt eine Spezifizierung der in der Richtlinie angeführten Prüfungen dar. Es zielt darauf ab, die Produktprüfung im Rahmen eines Umweltzeichen-Antrages zu vereinheitlichen. </w:t>
      </w:r>
      <w:r>
        <w:br/>
        <w:t>Das Protokoll ist als praxisbezogener Leitfaden zur Prüfungsdurchführung zu betrachten, in dem alle Anforderungen der Richtlinie in Form von Prüfungsschritten g</w:t>
      </w:r>
      <w:r>
        <w:t>e</w:t>
      </w:r>
      <w:r>
        <w:t>meinsam mit den jeweiligen Prüfmethoden dargestellt sind.</w:t>
      </w:r>
    </w:p>
    <w:p w:rsidR="001348D1" w:rsidRDefault="001348D1">
      <w:pPr>
        <w:numPr>
          <w:ilvl w:val="0"/>
          <w:numId w:val="12"/>
        </w:numPr>
        <w:spacing w:after="360"/>
      </w:pPr>
      <w:r>
        <w:t>Schon bestehende Untersuchungsergebnisse können in das Gesamtgutachten mit einfließen, sofern diese inhaltlich die Anforderungen der Rich</w:t>
      </w:r>
      <w:r>
        <w:t>t</w:t>
      </w:r>
      <w:r>
        <w:t>linie abdecken.</w:t>
      </w:r>
    </w:p>
    <w:p w:rsidR="001348D1" w:rsidRDefault="001348D1">
      <w:pPr>
        <w:numPr>
          <w:ilvl w:val="0"/>
          <w:numId w:val="12"/>
        </w:numPr>
        <w:spacing w:after="360"/>
      </w:pPr>
      <w:r>
        <w:t>Vom zu überprüfenden Produkt ist eine Stichprobe nach anerkannten Regeln der St</w:t>
      </w:r>
      <w:r>
        <w:t>a</w:t>
      </w:r>
      <w:r>
        <w:t>tistik zu ziehen.</w:t>
      </w:r>
    </w:p>
    <w:p w:rsidR="00202384" w:rsidRDefault="00202384" w:rsidP="00202384">
      <w:pPr>
        <w:numPr>
          <w:ilvl w:val="0"/>
          <w:numId w:val="12"/>
        </w:numPr>
        <w:spacing w:after="360"/>
      </w:pPr>
      <w:r>
        <w:t>Bitte senden Sie das unterfertigte Prüfprotokoll elektronisch an den VKI.</w:t>
      </w:r>
    </w:p>
    <w:p w:rsidR="001A2D64" w:rsidRDefault="001A2D64" w:rsidP="001A2D64">
      <w:pPr>
        <w:pStyle w:val="janein"/>
        <w:tabs>
          <w:tab w:val="clear" w:pos="7938"/>
          <w:tab w:val="clear" w:pos="9639"/>
        </w:tabs>
        <w:rPr>
          <w:i/>
          <w:iCs/>
        </w:rPr>
      </w:pPr>
      <w:r>
        <w:rPr>
          <w:i/>
          <w:iCs/>
        </w:rPr>
        <w:t xml:space="preserve">Anmerkung zu nachstehenden Feldern bzw. Kontrollkästchen: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Pr>
          <w:i/>
          <w:iCs/>
        </w:rPr>
        <w:instrText xml:space="preserve"> FORMCHECKBOX </w:instrText>
      </w:r>
      <w:r>
        <w:rPr>
          <w:i/>
          <w:iCs/>
        </w:rPr>
      </w:r>
      <w:r>
        <w:rPr>
          <w:i/>
          <w:iCs/>
        </w:rPr>
        <w:fldChar w:fldCharType="end"/>
      </w:r>
      <w:r>
        <w:rPr>
          <w:i/>
          <w:iCs/>
        </w:rPr>
        <w:br/>
        <w:t xml:space="preserve">Durch Anklicken von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Pr>
          <w:i/>
          <w:iCs/>
        </w:rPr>
        <w:instrText xml:space="preserve"> FORMCHECKBOX </w:instrText>
      </w:r>
      <w:r>
        <w:rPr>
          <w:i/>
          <w:iCs/>
        </w:rPr>
      </w:r>
      <w:r>
        <w:rPr>
          <w:i/>
          <w:iCs/>
        </w:rPr>
        <w:fldChar w:fldCharType="end"/>
      </w:r>
      <w:r>
        <w:rPr>
          <w:i/>
          <w:iCs/>
        </w:rPr>
        <w:t xml:space="preserve"> öffnet sich ein Dialogfenster, in dem das Kästchen angekreuzt (aktiviert bzw. deaktiviert) werden kann.</w:t>
      </w:r>
    </w:p>
    <w:p w:rsidR="001348D1" w:rsidRDefault="001348D1">
      <w:pPr>
        <w:pStyle w:val="janein"/>
        <w:tabs>
          <w:tab w:val="clear" w:pos="7938"/>
          <w:tab w:val="clear" w:pos="9639"/>
        </w:tabs>
      </w:pPr>
    </w:p>
    <w:bookmarkEnd w:id="1"/>
    <w:p w:rsidR="001348D1" w:rsidRDefault="001348D1">
      <w:pPr>
        <w:rPr>
          <w:b/>
          <w:bCs/>
          <w:kern w:val="28"/>
          <w:sz w:val="28"/>
        </w:rPr>
      </w:pPr>
      <w:r>
        <w:rPr>
          <w:b/>
          <w:bCs/>
          <w:kern w:val="28"/>
          <w:sz w:val="28"/>
        </w:rPr>
        <w:br w:type="page"/>
      </w:r>
      <w:r>
        <w:rPr>
          <w:b/>
          <w:bCs/>
          <w:kern w:val="28"/>
          <w:sz w:val="28"/>
        </w:rPr>
        <w:lastRenderedPageBreak/>
        <w:t>Allgemeine Angaben</w:t>
      </w:r>
    </w:p>
    <w:p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pPr>
      <w:r>
        <w:t>Produktionsstätte: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r>
        <w:rPr>
          <w:lang w:val="de-AT"/>
        </w:rPr>
        <w:t xml:space="preserve">  Fax: </w:t>
      </w:r>
      <w:r>
        <w:rPr>
          <w:u w:val="dotted"/>
        </w:rPr>
        <w:fldChar w:fldCharType="begin">
          <w:ffData>
            <w:name w:val="Text10"/>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proofErr w:type="spellStart"/>
      <w:r>
        <w:rPr>
          <w:lang w:val="de-AT"/>
        </w:rPr>
        <w:t>em@il</w:t>
      </w:r>
      <w:proofErr w:type="spellEnd"/>
      <w:r>
        <w:rPr>
          <w:lang w:val="de-AT"/>
        </w:rPr>
        <w:t>:</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rsidR="001348D1" w:rsidRDefault="001348D1">
      <w:pPr>
        <w:rPr>
          <w:lang w:val="de-AT"/>
        </w:rPr>
      </w:pPr>
    </w:p>
    <w:p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 w:val="right" w:pos="9639"/>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fldChar w:fldCharType="end"/>
      </w:r>
    </w:p>
    <w:p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 w:val="right" w:pos="9639"/>
        </w:tabs>
        <w:rPr>
          <w:b/>
          <w:lang w:val="de-AT"/>
        </w:rPr>
      </w:pPr>
      <w:r>
        <w:rPr>
          <w:bCs/>
          <w:lang w:val="de-AT"/>
        </w:rPr>
        <w:t>Alle Anforderungen sind zu überprüfen und das komplette Prüfprotokoll ist auszufüllen.</w:t>
      </w:r>
      <w:r>
        <w:rPr>
          <w:bCs/>
          <w:lang w:val="de-AT"/>
        </w:rPr>
        <w:br/>
      </w:r>
    </w:p>
    <w:p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Pr>
          <w:b/>
          <w:lang w:val="de-AT"/>
        </w:rPr>
      </w:r>
      <w:r>
        <w:rPr>
          <w:b/>
          <w:lang w:val="de-AT"/>
        </w:rPr>
        <w:fldChar w:fldCharType="end"/>
      </w:r>
    </w:p>
    <w:p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Produktänderungen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fldChar w:fldCharType="end"/>
      </w:r>
    </w:p>
    <w:p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5954"/>
        </w:tabs>
        <w:rPr>
          <w:b/>
          <w:lang w:val="de-AT"/>
        </w:rPr>
      </w:pPr>
      <w:r>
        <w:rPr>
          <w:bCs/>
          <w:lang w:val="de-AT"/>
        </w:rPr>
        <w:t>Hat sich das Produkt seit dem letzten Gu</w:t>
      </w:r>
      <w:r w:rsidR="001A2D64">
        <w:rPr>
          <w:bCs/>
          <w:lang w:val="de-AT"/>
        </w:rPr>
        <w:t>tachten geändert (z.B. Rezeptur</w:t>
      </w:r>
      <w:r>
        <w:rPr>
          <w:bCs/>
          <w:lang w:val="de-AT"/>
        </w:rPr>
        <w:t>), muss in den entsprechenden Punkten nachgewiesen werden, dass alle Anforderungen der Richtlinie weiterhin eingehalten werden.</w:t>
      </w:r>
      <w:r>
        <w:rPr>
          <w:bCs/>
          <w:lang w:val="de-AT"/>
        </w:rPr>
        <w:br/>
      </w:r>
    </w:p>
    <w:p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Prüfstelle:</w:t>
      </w:r>
      <w:r>
        <w:tab/>
      </w:r>
      <w:r>
        <w:rPr>
          <w:u w:val="dotted"/>
        </w:rPr>
        <w:fldChar w:fldCharType="begin">
          <w:ffData>
            <w:name w:val="Text6"/>
            <w:enabled/>
            <w:calcOnExit w:val="0"/>
            <w:textInput/>
          </w:ffData>
        </w:fldChar>
      </w:r>
      <w:bookmarkStart w:id="2" w:name="Text6"/>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7"/>
            <w:enabled/>
            <w:calcOnExit w:val="0"/>
            <w:textInput/>
          </w:ffData>
        </w:fldChar>
      </w:r>
      <w:bookmarkStart w:id="3" w:name="Text7"/>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3"/>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pPr>
      <w:r>
        <w:t>Gutachter:</w:t>
      </w:r>
      <w:r>
        <w:tab/>
      </w:r>
      <w:r>
        <w:rPr>
          <w:u w:val="dotted"/>
        </w:rPr>
        <w:fldChar w:fldCharType="begin">
          <w:ffData>
            <w:name w:val="Text8"/>
            <w:enabled/>
            <w:calcOnExit w:val="0"/>
            <w:textInput/>
          </w:ffData>
        </w:fldChar>
      </w:r>
      <w:bookmarkStart w:id="4" w:name="Text8"/>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4"/>
      <w:r>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bookmarkStart w:id="5" w:name="Text9"/>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5"/>
      <w:r>
        <w:rPr>
          <w:u w:val="dotted"/>
          <w:lang w:val="de-AT"/>
        </w:rPr>
        <w:tab/>
      </w:r>
      <w:r>
        <w:rPr>
          <w:lang w:val="de-AT"/>
        </w:rPr>
        <w:t xml:space="preserve">  Fax: </w:t>
      </w:r>
      <w:r>
        <w:rPr>
          <w:u w:val="dotted"/>
        </w:rPr>
        <w:fldChar w:fldCharType="begin">
          <w:ffData>
            <w:name w:val="Text10"/>
            <w:enabled/>
            <w:calcOnExit w:val="0"/>
            <w:textInput/>
          </w:ffData>
        </w:fldChar>
      </w:r>
      <w:bookmarkStart w:id="6" w:name="Text10"/>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6"/>
      <w:r>
        <w:rPr>
          <w:u w:val="dotted"/>
          <w:lang w:val="de-AT"/>
        </w:rPr>
        <w:tab/>
      </w:r>
    </w:p>
    <w:p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rPr>
        <w:fldChar w:fldCharType="begin">
          <w:ffData>
            <w:name w:val="Text11"/>
            <w:enabled/>
            <w:calcOnExit w:val="0"/>
            <w:textInput/>
          </w:ffData>
        </w:fldChar>
      </w:r>
      <w:bookmarkStart w:id="7" w:name="Text11"/>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7"/>
      <w:r>
        <w:rPr>
          <w:u w:val="dotted"/>
          <w:lang w:val="de-AT"/>
        </w:rPr>
        <w:tab/>
      </w:r>
    </w:p>
    <w:p w:rsidR="001C37FE" w:rsidRDefault="001C37FE">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
    <w:p w:rsidR="001C37FE" w:rsidRDefault="001C37FE">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
    <w:p w:rsidR="001348D1" w:rsidRDefault="001348D1">
      <w:pPr>
        <w:rPr>
          <w:lang w:val="de-AT"/>
        </w:rPr>
      </w:pPr>
    </w:p>
    <w:p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Prüfobjekt:</w:t>
      </w:r>
    </w:p>
    <w:p w:rsidR="001C37FE" w:rsidRPr="001C37FE" w:rsidRDefault="001C37FE" w:rsidP="001C37FE">
      <w:pPr>
        <w:pBdr>
          <w:top w:val="single" w:sz="4" w:space="3" w:color="808080"/>
          <w:left w:val="single" w:sz="4" w:space="3" w:color="808080"/>
          <w:bottom w:val="single" w:sz="4" w:space="3" w:color="808080"/>
          <w:right w:val="single" w:sz="4" w:space="3" w:color="808080"/>
        </w:pBdr>
        <w:tabs>
          <w:tab w:val="left" w:pos="9638"/>
        </w:tabs>
        <w:rPr>
          <w:u w:val="dotted"/>
        </w:rPr>
      </w:pPr>
      <w:r w:rsidRPr="001C37FE">
        <w:t xml:space="preserve">Produktbezeichnung und Klassifikation: </w:t>
      </w:r>
      <w:r w:rsidRPr="001C37FE">
        <w:rPr>
          <w:u w:val="dotted"/>
        </w:rPr>
        <w:fldChar w:fldCharType="begin">
          <w:ffData>
            <w:name w:val="Text19"/>
            <w:enabled/>
            <w:calcOnExit w:val="0"/>
            <w:textInput/>
          </w:ffData>
        </w:fldChar>
      </w:r>
      <w:r w:rsidRPr="001C37FE">
        <w:rPr>
          <w:u w:val="dotted"/>
        </w:rPr>
        <w:instrText xml:space="preserve"> FORMTEXT </w:instrText>
      </w:r>
      <w:r w:rsidRPr="001C37FE">
        <w:rPr>
          <w:u w:val="dotted"/>
        </w:rPr>
      </w:r>
      <w:r w:rsidRPr="001C37FE">
        <w:rPr>
          <w:u w:val="dotted"/>
        </w:rPr>
        <w:fldChar w:fldCharType="separate"/>
      </w:r>
      <w:r w:rsidRPr="001C37FE">
        <w:rPr>
          <w:u w:val="dotted"/>
        </w:rPr>
        <w:t> </w:t>
      </w:r>
      <w:r w:rsidRPr="001C37FE">
        <w:rPr>
          <w:u w:val="dotted"/>
        </w:rPr>
        <w:t> </w:t>
      </w:r>
      <w:r w:rsidRPr="001C37FE">
        <w:rPr>
          <w:u w:val="dotted"/>
        </w:rPr>
        <w:t> </w:t>
      </w:r>
      <w:r w:rsidRPr="001C37FE">
        <w:rPr>
          <w:u w:val="dotted"/>
        </w:rPr>
        <w:t> </w:t>
      </w:r>
      <w:r w:rsidRPr="001C37FE">
        <w:rPr>
          <w:u w:val="dotted"/>
        </w:rPr>
        <w:t> </w:t>
      </w:r>
      <w:r w:rsidRPr="001C37FE">
        <w:fldChar w:fldCharType="end"/>
      </w:r>
      <w:r w:rsidRPr="001C37FE">
        <w:rPr>
          <w:u w:val="dotted"/>
        </w:rPr>
        <w:tab/>
      </w:r>
    </w:p>
    <w:p w:rsidR="001348D1" w:rsidRDefault="001C37FE">
      <w:pPr>
        <w:pBdr>
          <w:top w:val="single" w:sz="4" w:space="3" w:color="808080"/>
          <w:left w:val="single" w:sz="4" w:space="3" w:color="808080"/>
          <w:bottom w:val="single" w:sz="4" w:space="3" w:color="808080"/>
          <w:right w:val="single" w:sz="4" w:space="3" w:color="808080"/>
        </w:pBdr>
        <w:tabs>
          <w:tab w:val="left" w:pos="9638"/>
        </w:tabs>
        <w:rPr>
          <w:u w:val="dotted"/>
        </w:rPr>
      </w:pPr>
      <w:r>
        <w:t>Ort der Proben</w:t>
      </w:r>
      <w:r w:rsidR="001348D1">
        <w:t>ahme:  </w:t>
      </w:r>
      <w:r w:rsidR="001348D1">
        <w:rPr>
          <w:u w:val="dotted"/>
        </w:rPr>
        <w:fldChar w:fldCharType="begin">
          <w:ffData>
            <w:name w:val="Text19"/>
            <w:enabled/>
            <w:calcOnExit w:val="0"/>
            <w:textInput/>
          </w:ffData>
        </w:fldChar>
      </w:r>
      <w:r w:rsidR="001348D1">
        <w:rPr>
          <w:u w:val="dotted"/>
        </w:rPr>
        <w:instrText xml:space="preserve"> FORMTEXT </w:instrText>
      </w:r>
      <w:r w:rsidR="001348D1">
        <w:rPr>
          <w:u w:val="dotted"/>
        </w:rPr>
      </w:r>
      <w:r w:rsidR="001348D1">
        <w:rPr>
          <w:u w:val="dotted"/>
        </w:rPr>
        <w:fldChar w:fldCharType="separate"/>
      </w:r>
      <w:r w:rsidR="001348D1">
        <w:rPr>
          <w:noProof/>
          <w:u w:val="dotted"/>
        </w:rPr>
        <w:t> </w:t>
      </w:r>
      <w:r w:rsidR="001348D1">
        <w:rPr>
          <w:noProof/>
          <w:u w:val="dotted"/>
        </w:rPr>
        <w:t> </w:t>
      </w:r>
      <w:r w:rsidR="001348D1">
        <w:rPr>
          <w:noProof/>
          <w:u w:val="dotted"/>
        </w:rPr>
        <w:t> </w:t>
      </w:r>
      <w:r w:rsidR="001348D1">
        <w:rPr>
          <w:noProof/>
          <w:u w:val="dotted"/>
        </w:rPr>
        <w:t> </w:t>
      </w:r>
      <w:r w:rsidR="001348D1">
        <w:rPr>
          <w:noProof/>
          <w:u w:val="dotted"/>
        </w:rPr>
        <w:t> </w:t>
      </w:r>
      <w:r w:rsidR="001348D1">
        <w:rPr>
          <w:u w:val="dotted"/>
        </w:rPr>
        <w:fldChar w:fldCharType="end"/>
      </w:r>
      <w:r w:rsidR="001348D1">
        <w:rPr>
          <w:u w:val="dotted"/>
        </w:rPr>
        <w:tab/>
      </w:r>
    </w:p>
    <w:p w:rsidR="001348D1" w:rsidRDefault="001348D1">
      <w:pPr>
        <w:pBdr>
          <w:top w:val="single" w:sz="4" w:space="3" w:color="808080"/>
          <w:left w:val="single" w:sz="4" w:space="3" w:color="808080"/>
          <w:bottom w:val="single" w:sz="4" w:space="3" w:color="808080"/>
          <w:right w:val="single" w:sz="4" w:space="3" w:color="808080"/>
        </w:pBdr>
        <w:tabs>
          <w:tab w:val="left" w:pos="9638"/>
        </w:tabs>
        <w:rPr>
          <w:u w:val="dotted"/>
        </w:rPr>
      </w:pPr>
      <w:r>
        <w:lastRenderedPageBreak/>
        <w:t>Datum der Probenahme: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1348D1" w:rsidRDefault="001348D1">
      <w:pPr>
        <w:rPr>
          <w:lang w:val="de-AT"/>
        </w:rPr>
      </w:pPr>
    </w:p>
    <w:p w:rsidR="001348D1" w:rsidRDefault="001348D1">
      <w:pPr>
        <w:pStyle w:val="berschrift1"/>
      </w:pPr>
      <w:r>
        <w:t>Produktgruppendefinition</w:t>
      </w:r>
    </w:p>
    <w:p w:rsidR="001348D1" w:rsidRPr="00B773A2" w:rsidRDefault="001348D1">
      <w:pPr>
        <w:pStyle w:val="janein"/>
      </w:pPr>
      <w:r w:rsidRPr="001A2D64">
        <w:t xml:space="preserve">Hat sich das </w:t>
      </w:r>
      <w:r w:rsidRPr="001A2D64">
        <w:rPr>
          <w:bCs/>
        </w:rPr>
        <w:t>Produkt seit dem letzten Gutachten geändert</w:t>
      </w:r>
      <w:r w:rsidRPr="001A2D64">
        <w:tab/>
      </w:r>
      <w:r w:rsidRPr="001A2D64">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1A2D64">
        <w:instrText xml:space="preserve"> FORMCHECKBOX </w:instrText>
      </w:r>
      <w:r w:rsidRPr="001A2D64">
        <w:fldChar w:fldCharType="end"/>
      </w:r>
      <w:r w:rsidRPr="001A2D64">
        <w:rPr>
          <w:sz w:val="20"/>
        </w:rPr>
        <w:t xml:space="preserve"> </w:t>
      </w:r>
      <w:r w:rsidRPr="001A2D64">
        <w:rPr>
          <w:lang w:val="de-AT"/>
        </w:rPr>
        <w:t>ja</w:t>
      </w:r>
      <w:r w:rsidRPr="001A2D64">
        <w:rPr>
          <w:lang w:val="de-AT"/>
        </w:rPr>
        <w:tab/>
      </w:r>
      <w:r w:rsidRPr="001A2D64">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1A2D64">
        <w:instrText xml:space="preserve"> FORMCHECKBOX </w:instrText>
      </w:r>
      <w:r w:rsidRPr="001A2D64">
        <w:fldChar w:fldCharType="end"/>
      </w:r>
      <w:r w:rsidRPr="001A2D64">
        <w:rPr>
          <w:lang w:val="de-AT"/>
        </w:rPr>
        <w:t xml:space="preserve"> nein</w:t>
      </w:r>
    </w:p>
    <w:p w:rsidR="001348D1" w:rsidRDefault="001348D1">
      <w:pPr>
        <w:pStyle w:val="AnmerkungBeilage"/>
        <w:rPr>
          <w:u w:val="dotted"/>
          <w:lang w:val="de-AT"/>
        </w:rPr>
      </w:pPr>
      <w:r>
        <w:t xml:space="preserve">Anmerkungen/Beilage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1348D1" w:rsidRDefault="001348D1">
      <w:pPr>
        <w:pStyle w:val="AnmerkungBeilage"/>
        <w:rPr>
          <w:u w:val="dotted"/>
          <w:lang w:val="de-AT"/>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1348D1" w:rsidRDefault="001348D1">
      <w:pPr>
        <w:rPr>
          <w:lang w:val="de-AT"/>
        </w:rPr>
      </w:pPr>
    </w:p>
    <w:p w:rsidR="00782E3A" w:rsidRPr="00782E3A" w:rsidRDefault="00782E3A"/>
    <w:p w:rsidR="00782E3A" w:rsidRPr="00782E3A" w:rsidRDefault="00782E3A" w:rsidP="00782E3A">
      <w:pPr>
        <w:keepNext/>
        <w:numPr>
          <w:ilvl w:val="0"/>
          <w:numId w:val="1"/>
        </w:numPr>
        <w:spacing w:before="240" w:after="120" w:line="340" w:lineRule="atLeast"/>
        <w:outlineLvl w:val="0"/>
        <w:rPr>
          <w:b/>
          <w:kern w:val="28"/>
          <w:sz w:val="28"/>
        </w:rPr>
      </w:pPr>
      <w:r w:rsidRPr="00782E3A">
        <w:rPr>
          <w:b/>
          <w:kern w:val="28"/>
          <w:sz w:val="28"/>
        </w:rPr>
        <w:t>Umweltkriterien</w:t>
      </w:r>
    </w:p>
    <w:p w:rsidR="00782E3A" w:rsidRPr="00782E3A" w:rsidRDefault="00782E3A" w:rsidP="00782E3A">
      <w:pPr>
        <w:keepNext/>
        <w:numPr>
          <w:ilvl w:val="1"/>
          <w:numId w:val="2"/>
        </w:numPr>
        <w:tabs>
          <w:tab w:val="num" w:pos="360"/>
        </w:tabs>
        <w:spacing w:before="240" w:after="120"/>
        <w:ind w:left="567" w:hanging="567"/>
        <w:outlineLvl w:val="1"/>
        <w:rPr>
          <w:b/>
        </w:rPr>
      </w:pPr>
      <w:r w:rsidRPr="00782E3A">
        <w:rPr>
          <w:b/>
        </w:rPr>
        <w:t>Rohstoffe</w:t>
      </w:r>
    </w:p>
    <w:p w:rsidR="00782E3A" w:rsidRPr="00782E3A" w:rsidRDefault="00782E3A" w:rsidP="00782E3A">
      <w:pPr>
        <w:tabs>
          <w:tab w:val="left" w:pos="7938"/>
          <w:tab w:val="right" w:pos="9639"/>
        </w:tabs>
      </w:pPr>
      <w:r w:rsidRPr="00782E3A">
        <w:t>Komm</w:t>
      </w:r>
      <w:r w:rsidR="008E3674">
        <w:t>en</w:t>
      </w:r>
      <w:r w:rsidRPr="00782E3A">
        <w:t xml:space="preserve"> nur unbehandeltes Holz bzw. unbehandelte, naturbelassene </w:t>
      </w:r>
      <w:r w:rsidRPr="00782E3A">
        <w:br/>
        <w:t xml:space="preserve">Nebenprodukte der </w:t>
      </w:r>
      <w:proofErr w:type="spellStart"/>
      <w:r w:rsidRPr="00782E3A">
        <w:t>Holzbe</w:t>
      </w:r>
      <w:proofErr w:type="spellEnd"/>
      <w:r w:rsidRPr="00782E3A">
        <w:t>- und Verarbeitung zum Einsatz</w:t>
      </w:r>
      <w:r w:rsidRPr="00782E3A">
        <w:tab/>
      </w:r>
      <w:r w:rsidRPr="00782E3A">
        <w:rPr>
          <w:sz w:val="20"/>
        </w:rPr>
        <w:fldChar w:fldCharType="begin">
          <w:ffData>
            <w:name w:val="Kontrollkästchen9"/>
            <w:enabled/>
            <w:calcOnExit w:val="0"/>
            <w:checkBox>
              <w:sizeAuto/>
              <w:default w:val="0"/>
            </w:checkBox>
          </w:ffData>
        </w:fldChar>
      </w:r>
      <w:r w:rsidRPr="00782E3A">
        <w:rPr>
          <w:sz w:val="20"/>
        </w:rPr>
        <w:instrText xml:space="preserve"> FORMCHECKBOX </w:instrText>
      </w:r>
      <w:r w:rsidRPr="00782E3A">
        <w:rPr>
          <w:sz w:val="20"/>
        </w:rPr>
      </w:r>
      <w:r w:rsidRPr="00782E3A">
        <w:rPr>
          <w:sz w:val="20"/>
        </w:rPr>
        <w:fldChar w:fldCharType="end"/>
      </w:r>
      <w:r w:rsidRPr="00782E3A">
        <w:t xml:space="preserve"> ja</w:t>
      </w:r>
      <w:r w:rsidRPr="00782E3A">
        <w:tab/>
      </w:r>
      <w:r w:rsidRPr="00782E3A">
        <w:rPr>
          <w:sz w:val="20"/>
        </w:rPr>
        <w:fldChar w:fldCharType="begin">
          <w:ffData>
            <w:name w:val="Kontrollkästchen10"/>
            <w:enabled/>
            <w:calcOnExit w:val="0"/>
            <w:checkBox>
              <w:sizeAuto/>
              <w:default w:val="0"/>
            </w:checkBox>
          </w:ffData>
        </w:fldChar>
      </w:r>
      <w:r w:rsidRPr="00782E3A">
        <w:rPr>
          <w:sz w:val="20"/>
        </w:rPr>
        <w:instrText xml:space="preserve"> FORMCHECKBOX </w:instrText>
      </w:r>
      <w:r w:rsidRPr="00782E3A">
        <w:rPr>
          <w:sz w:val="20"/>
        </w:rPr>
      </w:r>
      <w:r w:rsidRPr="00782E3A">
        <w:rPr>
          <w:sz w:val="20"/>
        </w:rPr>
        <w:fldChar w:fldCharType="end"/>
      </w:r>
      <w:r w:rsidRPr="00782E3A">
        <w:t xml:space="preserve"> nein</w:t>
      </w:r>
    </w:p>
    <w:p w:rsidR="00782E3A" w:rsidRPr="00782E3A" w:rsidRDefault="00782E3A" w:rsidP="00782E3A">
      <w:pPr>
        <w:tabs>
          <w:tab w:val="right" w:pos="9639"/>
        </w:tabs>
        <w:rPr>
          <w:u w:val="dotted"/>
        </w:rPr>
      </w:pPr>
      <w:r w:rsidRPr="00782E3A">
        <w:t xml:space="preserve">Angaben zu den Rohstoffen (Art, Herkunft): </w:t>
      </w:r>
      <w:r w:rsidRPr="00782E3A">
        <w:rPr>
          <w:u w:val="dotted"/>
        </w:rPr>
        <w:fldChar w:fldCharType="begin">
          <w:ffData>
            <w:name w:val="Text29"/>
            <w:enabled/>
            <w:calcOnExit w:val="0"/>
            <w:textInput/>
          </w:ffData>
        </w:fldChar>
      </w:r>
      <w:bookmarkStart w:id="8" w:name="Text29"/>
      <w:r w:rsidRPr="00782E3A">
        <w:rPr>
          <w:u w:val="dotted"/>
        </w:rPr>
        <w:instrText xml:space="preserve"> FORMTEXT </w:instrText>
      </w:r>
      <w:r w:rsidRPr="00782E3A">
        <w:rPr>
          <w:u w:val="dotted"/>
        </w:rPr>
      </w:r>
      <w:r w:rsidRPr="00782E3A">
        <w:rPr>
          <w:u w:val="dotted"/>
        </w:rPr>
        <w:fldChar w:fldCharType="separate"/>
      </w:r>
      <w:r w:rsidRPr="00782E3A">
        <w:rPr>
          <w:noProof/>
          <w:u w:val="dotted"/>
        </w:rPr>
        <w:t> </w:t>
      </w:r>
      <w:r w:rsidRPr="00782E3A">
        <w:rPr>
          <w:noProof/>
          <w:u w:val="dotted"/>
        </w:rPr>
        <w:t> </w:t>
      </w:r>
      <w:r w:rsidRPr="00782E3A">
        <w:rPr>
          <w:noProof/>
          <w:u w:val="dotted"/>
        </w:rPr>
        <w:t> </w:t>
      </w:r>
      <w:r w:rsidRPr="00782E3A">
        <w:rPr>
          <w:noProof/>
          <w:u w:val="dotted"/>
        </w:rPr>
        <w:t> </w:t>
      </w:r>
      <w:r w:rsidRPr="00782E3A">
        <w:rPr>
          <w:noProof/>
          <w:u w:val="dotted"/>
        </w:rPr>
        <w:t> </w:t>
      </w:r>
      <w:r w:rsidRPr="00782E3A">
        <w:rPr>
          <w:u w:val="dotted"/>
        </w:rPr>
        <w:fldChar w:fldCharType="end"/>
      </w:r>
      <w:bookmarkEnd w:id="8"/>
      <w:r w:rsidRPr="00782E3A">
        <w:rPr>
          <w:u w:val="dotted"/>
        </w:rPr>
        <w:tab/>
      </w:r>
    </w:p>
    <w:p w:rsidR="00782E3A" w:rsidRPr="00782E3A" w:rsidRDefault="00782E3A" w:rsidP="00782E3A">
      <w:pPr>
        <w:tabs>
          <w:tab w:val="right" w:pos="9639"/>
        </w:tabs>
      </w:pPr>
      <w:r w:rsidRPr="00782E3A">
        <w:rPr>
          <w:u w:val="dotted"/>
        </w:rPr>
        <w:tab/>
      </w:r>
    </w:p>
    <w:p w:rsidR="00782E3A" w:rsidRDefault="00782E3A" w:rsidP="00782E3A">
      <w:pPr>
        <w:tabs>
          <w:tab w:val="left" w:pos="7938"/>
          <w:tab w:val="right" w:pos="9639"/>
        </w:tabs>
      </w:pPr>
    </w:p>
    <w:p w:rsidR="008270B2" w:rsidRPr="00782E3A" w:rsidRDefault="008270B2" w:rsidP="00782E3A">
      <w:pPr>
        <w:tabs>
          <w:tab w:val="left" w:pos="7938"/>
          <w:tab w:val="right" w:pos="9639"/>
        </w:tabs>
      </w:pPr>
    </w:p>
    <w:p w:rsidR="00782E3A" w:rsidRPr="00782E3A" w:rsidRDefault="00782E3A" w:rsidP="00782E3A">
      <w:pPr>
        <w:keepNext/>
        <w:numPr>
          <w:ilvl w:val="1"/>
          <w:numId w:val="2"/>
        </w:numPr>
        <w:tabs>
          <w:tab w:val="num" w:pos="360"/>
        </w:tabs>
        <w:spacing w:before="240" w:after="120"/>
        <w:ind w:left="567" w:hanging="567"/>
        <w:outlineLvl w:val="1"/>
        <w:rPr>
          <w:b/>
        </w:rPr>
      </w:pPr>
      <w:r w:rsidRPr="00782E3A">
        <w:rPr>
          <w:b/>
        </w:rPr>
        <w:t>Presshilfsmittel</w:t>
      </w:r>
    </w:p>
    <w:p w:rsidR="00782E3A" w:rsidRPr="00782E3A" w:rsidRDefault="00782E3A" w:rsidP="00782E3A">
      <w:pPr>
        <w:tabs>
          <w:tab w:val="left" w:pos="7938"/>
          <w:tab w:val="right" w:pos="9639"/>
        </w:tabs>
      </w:pPr>
      <w:r w:rsidRPr="00782E3A">
        <w:t>Werden Presshilfsmittel verwendet</w:t>
      </w:r>
      <w:r w:rsidRPr="00782E3A">
        <w:tab/>
      </w:r>
      <w:r w:rsidRPr="00782E3A">
        <w:rPr>
          <w:sz w:val="20"/>
        </w:rPr>
        <w:fldChar w:fldCharType="begin">
          <w:ffData>
            <w:name w:val="Kontrollkästchen9"/>
            <w:enabled/>
            <w:calcOnExit w:val="0"/>
            <w:checkBox>
              <w:sizeAuto/>
              <w:default w:val="0"/>
            </w:checkBox>
          </w:ffData>
        </w:fldChar>
      </w:r>
      <w:r w:rsidRPr="00782E3A">
        <w:rPr>
          <w:sz w:val="20"/>
        </w:rPr>
        <w:instrText xml:space="preserve"> FORMCHECKBOX </w:instrText>
      </w:r>
      <w:r w:rsidRPr="00782E3A">
        <w:rPr>
          <w:sz w:val="20"/>
        </w:rPr>
      </w:r>
      <w:r w:rsidRPr="00782E3A">
        <w:rPr>
          <w:sz w:val="20"/>
        </w:rPr>
        <w:fldChar w:fldCharType="end"/>
      </w:r>
      <w:r w:rsidRPr="00782E3A">
        <w:t xml:space="preserve"> ja</w:t>
      </w:r>
      <w:r w:rsidRPr="00782E3A">
        <w:tab/>
      </w:r>
      <w:r w:rsidRPr="00782E3A">
        <w:rPr>
          <w:sz w:val="20"/>
        </w:rPr>
        <w:fldChar w:fldCharType="begin">
          <w:ffData>
            <w:name w:val="Kontrollkästchen10"/>
            <w:enabled/>
            <w:calcOnExit w:val="0"/>
            <w:checkBox>
              <w:sizeAuto/>
              <w:default w:val="0"/>
            </w:checkBox>
          </w:ffData>
        </w:fldChar>
      </w:r>
      <w:r w:rsidRPr="00782E3A">
        <w:rPr>
          <w:sz w:val="20"/>
        </w:rPr>
        <w:instrText xml:space="preserve"> FORMCHECKBOX </w:instrText>
      </w:r>
      <w:r w:rsidRPr="00782E3A">
        <w:rPr>
          <w:sz w:val="20"/>
        </w:rPr>
      </w:r>
      <w:r w:rsidRPr="00782E3A">
        <w:rPr>
          <w:sz w:val="20"/>
        </w:rPr>
        <w:fldChar w:fldCharType="end"/>
      </w:r>
      <w:r w:rsidRPr="00782E3A">
        <w:t xml:space="preserve"> nein</w:t>
      </w:r>
    </w:p>
    <w:p w:rsidR="00782E3A" w:rsidRPr="00782E3A" w:rsidRDefault="00782E3A" w:rsidP="00782E3A">
      <w:pPr>
        <w:tabs>
          <w:tab w:val="right" w:pos="9639"/>
        </w:tabs>
        <w:rPr>
          <w:u w:val="dotted"/>
        </w:rPr>
      </w:pPr>
      <w:r w:rsidRPr="00782E3A">
        <w:t>wenn ja,</w:t>
      </w:r>
      <w:r w:rsidRPr="00782E3A">
        <w:br/>
        <w:t xml:space="preserve">Bezeichnung des Presshilfsmittels </w:t>
      </w:r>
      <w:r w:rsidRPr="00782E3A">
        <w:rPr>
          <w:u w:val="dotted"/>
        </w:rPr>
        <w:fldChar w:fldCharType="begin">
          <w:ffData>
            <w:name w:val="Text31"/>
            <w:enabled/>
            <w:calcOnExit w:val="0"/>
            <w:textInput/>
          </w:ffData>
        </w:fldChar>
      </w:r>
      <w:bookmarkStart w:id="9" w:name="Text31"/>
      <w:r w:rsidRPr="00782E3A">
        <w:rPr>
          <w:u w:val="dotted"/>
        </w:rPr>
        <w:instrText xml:space="preserve"> FORMTEXT </w:instrText>
      </w:r>
      <w:r w:rsidRPr="00782E3A">
        <w:rPr>
          <w:u w:val="dotted"/>
        </w:rPr>
      </w:r>
      <w:r w:rsidRPr="00782E3A">
        <w:rPr>
          <w:u w:val="dotted"/>
        </w:rPr>
        <w:fldChar w:fldCharType="separate"/>
      </w:r>
      <w:r w:rsidRPr="00782E3A">
        <w:rPr>
          <w:noProof/>
          <w:u w:val="dotted"/>
        </w:rPr>
        <w:t> </w:t>
      </w:r>
      <w:r w:rsidRPr="00782E3A">
        <w:rPr>
          <w:noProof/>
          <w:u w:val="dotted"/>
        </w:rPr>
        <w:t> </w:t>
      </w:r>
      <w:r w:rsidRPr="00782E3A">
        <w:rPr>
          <w:noProof/>
          <w:u w:val="dotted"/>
        </w:rPr>
        <w:t> </w:t>
      </w:r>
      <w:r w:rsidRPr="00782E3A">
        <w:rPr>
          <w:noProof/>
          <w:u w:val="dotted"/>
        </w:rPr>
        <w:t> </w:t>
      </w:r>
      <w:r w:rsidRPr="00782E3A">
        <w:rPr>
          <w:noProof/>
          <w:u w:val="dotted"/>
        </w:rPr>
        <w:t> </w:t>
      </w:r>
      <w:r w:rsidRPr="00782E3A">
        <w:rPr>
          <w:u w:val="dotted"/>
        </w:rPr>
        <w:fldChar w:fldCharType="end"/>
      </w:r>
      <w:bookmarkEnd w:id="9"/>
      <w:r w:rsidRPr="00782E3A">
        <w:rPr>
          <w:u w:val="dotted"/>
        </w:rPr>
        <w:tab/>
      </w:r>
    </w:p>
    <w:p w:rsidR="00782E3A" w:rsidRPr="00782E3A" w:rsidRDefault="00782E3A" w:rsidP="00782E3A">
      <w:r w:rsidRPr="00782E3A">
        <w:t xml:space="preserve">Die Einsatzmenge an Presshilfsmittel für das beantragte Produkt beträgt </w:t>
      </w:r>
      <w:r w:rsidRPr="00782E3A">
        <w:rPr>
          <w:u w:val="dotted"/>
        </w:rPr>
        <w:fldChar w:fldCharType="begin">
          <w:ffData>
            <w:name w:val="Text32"/>
            <w:enabled/>
            <w:calcOnExit w:val="0"/>
            <w:textInput/>
          </w:ffData>
        </w:fldChar>
      </w:r>
      <w:bookmarkStart w:id="10" w:name="Text32"/>
      <w:r w:rsidRPr="00782E3A">
        <w:rPr>
          <w:u w:val="dotted"/>
        </w:rPr>
        <w:instrText xml:space="preserve"> FORMTEXT </w:instrText>
      </w:r>
      <w:r w:rsidRPr="00782E3A">
        <w:rPr>
          <w:u w:val="dotted"/>
        </w:rPr>
      </w:r>
      <w:r w:rsidRPr="00782E3A">
        <w:rPr>
          <w:u w:val="dotted"/>
        </w:rPr>
        <w:fldChar w:fldCharType="separate"/>
      </w:r>
      <w:r w:rsidRPr="00782E3A">
        <w:rPr>
          <w:noProof/>
          <w:u w:val="dotted"/>
        </w:rPr>
        <w:t> </w:t>
      </w:r>
      <w:r w:rsidRPr="00782E3A">
        <w:rPr>
          <w:noProof/>
          <w:u w:val="dotted"/>
        </w:rPr>
        <w:t> </w:t>
      </w:r>
      <w:r w:rsidRPr="00782E3A">
        <w:rPr>
          <w:noProof/>
          <w:u w:val="dotted"/>
        </w:rPr>
        <w:t> </w:t>
      </w:r>
      <w:r w:rsidRPr="00782E3A">
        <w:rPr>
          <w:noProof/>
          <w:u w:val="dotted"/>
        </w:rPr>
        <w:t> </w:t>
      </w:r>
      <w:r w:rsidRPr="00782E3A">
        <w:rPr>
          <w:noProof/>
          <w:u w:val="dotted"/>
        </w:rPr>
        <w:t> </w:t>
      </w:r>
      <w:r w:rsidRPr="00782E3A">
        <w:rPr>
          <w:u w:val="dotted"/>
        </w:rPr>
        <w:fldChar w:fldCharType="end"/>
      </w:r>
      <w:bookmarkEnd w:id="10"/>
      <w:r w:rsidRPr="00782E3A">
        <w:t xml:space="preserve"> Massen%</w:t>
      </w:r>
    </w:p>
    <w:p w:rsidR="00782E3A" w:rsidRDefault="00782E3A" w:rsidP="00782E3A">
      <w:pPr>
        <w:tabs>
          <w:tab w:val="left" w:pos="7938"/>
          <w:tab w:val="right" w:pos="9639"/>
        </w:tabs>
        <w:rPr>
          <w:b/>
          <w:bCs/>
        </w:rPr>
      </w:pPr>
    </w:p>
    <w:p w:rsidR="008270B2" w:rsidRPr="00782E3A" w:rsidRDefault="008270B2" w:rsidP="00782E3A">
      <w:pPr>
        <w:tabs>
          <w:tab w:val="left" w:pos="7938"/>
          <w:tab w:val="right" w:pos="9639"/>
        </w:tabs>
        <w:rPr>
          <w:b/>
          <w:bCs/>
        </w:rPr>
      </w:pPr>
    </w:p>
    <w:p w:rsidR="00782E3A" w:rsidRPr="00782E3A" w:rsidRDefault="00782E3A" w:rsidP="00782E3A">
      <w:pPr>
        <w:keepNext/>
        <w:numPr>
          <w:ilvl w:val="1"/>
          <w:numId w:val="2"/>
        </w:numPr>
        <w:tabs>
          <w:tab w:val="num" w:pos="360"/>
        </w:tabs>
        <w:spacing w:before="240" w:after="120"/>
        <w:ind w:left="567" w:hanging="567"/>
        <w:outlineLvl w:val="1"/>
        <w:rPr>
          <w:b/>
        </w:rPr>
      </w:pPr>
      <w:r w:rsidRPr="00782E3A">
        <w:rPr>
          <w:b/>
        </w:rPr>
        <w:t>Fremdstoffe/Verunreinigungen</w:t>
      </w:r>
    </w:p>
    <w:p w:rsidR="00782E3A" w:rsidRPr="00782E3A" w:rsidRDefault="00782E3A" w:rsidP="00782E3A">
      <w:r w:rsidRPr="00782E3A">
        <w:t>Lässt die Herkunft der eingesetzten Rohstoffe die Behandlung mit halogen-organischen Holzschutzmittel</w:t>
      </w:r>
      <w:r>
        <w:t>n</w:t>
      </w:r>
      <w:r w:rsidRPr="00782E3A">
        <w:t xml:space="preserve"> vermuten, muss der Gutachter EOX gemäß </w:t>
      </w:r>
      <w:r w:rsidRPr="00782E3A">
        <w:fldChar w:fldCharType="begin"/>
      </w:r>
      <w:r w:rsidRPr="00782E3A">
        <w:instrText xml:space="preserve"> REF _Ref527954309 \h </w:instrText>
      </w:r>
      <w:r w:rsidRPr="00782E3A">
        <w:fldChar w:fldCharType="separate"/>
      </w:r>
      <w:r w:rsidRPr="00782E3A">
        <w:t xml:space="preserve">Tabelle </w:t>
      </w:r>
      <w:r w:rsidRPr="00782E3A">
        <w:rPr>
          <w:noProof/>
        </w:rPr>
        <w:t>1</w:t>
      </w:r>
      <w:r w:rsidRPr="00782E3A">
        <w:fldChar w:fldCharType="end"/>
      </w:r>
      <w:r w:rsidRPr="00782E3A">
        <w:t xml:space="preserve"> bestimmen.</w:t>
      </w:r>
    </w:p>
    <w:p w:rsidR="00782E3A" w:rsidRPr="00782E3A" w:rsidRDefault="00782E3A" w:rsidP="00782E3A">
      <w:pPr>
        <w:spacing w:after="60"/>
        <w:rPr>
          <w:sz w:val="20"/>
        </w:rPr>
      </w:pPr>
      <w:bookmarkStart w:id="11" w:name="_Ref527954309"/>
      <w:r w:rsidRPr="00782E3A">
        <w:rPr>
          <w:sz w:val="20"/>
        </w:rPr>
        <w:t xml:space="preserve">Tabelle </w:t>
      </w:r>
      <w:r w:rsidRPr="00782E3A">
        <w:rPr>
          <w:sz w:val="20"/>
        </w:rPr>
        <w:fldChar w:fldCharType="begin"/>
      </w:r>
      <w:r w:rsidRPr="00782E3A">
        <w:rPr>
          <w:sz w:val="20"/>
        </w:rPr>
        <w:instrText xml:space="preserve"> SEQ Tabelle \* ARABIC </w:instrText>
      </w:r>
      <w:r w:rsidRPr="00782E3A">
        <w:rPr>
          <w:sz w:val="20"/>
        </w:rPr>
        <w:fldChar w:fldCharType="separate"/>
      </w:r>
      <w:r w:rsidRPr="00782E3A">
        <w:rPr>
          <w:noProof/>
          <w:sz w:val="20"/>
        </w:rPr>
        <w:t>1</w:t>
      </w:r>
      <w:r w:rsidRPr="00782E3A">
        <w:rPr>
          <w:sz w:val="20"/>
        </w:rPr>
        <w:fldChar w:fldCharType="end"/>
      </w:r>
      <w:bookmarkEnd w:id="11"/>
      <w:r w:rsidRPr="00782E3A">
        <w:rPr>
          <w:sz w:val="20"/>
        </w:rPr>
        <w:t>: Grenz- und Messwert für EOX</w:t>
      </w: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6"/>
        <w:gridCol w:w="1984"/>
        <w:gridCol w:w="2127"/>
        <w:gridCol w:w="1842"/>
      </w:tblGrid>
      <w:tr w:rsidR="00782E3A" w:rsidRPr="00782E3A" w:rsidTr="005B111C">
        <w:tblPrEx>
          <w:tblCellMar>
            <w:top w:w="0" w:type="dxa"/>
            <w:bottom w:w="0" w:type="dxa"/>
          </w:tblCellMar>
        </w:tblPrEx>
        <w:tc>
          <w:tcPr>
            <w:tcW w:w="3686" w:type="dxa"/>
          </w:tcPr>
          <w:p w:rsidR="00782E3A" w:rsidRPr="00782E3A" w:rsidRDefault="00782E3A" w:rsidP="00782E3A">
            <w:pPr>
              <w:spacing w:before="60" w:after="60" w:line="240" w:lineRule="atLeast"/>
              <w:jc w:val="center"/>
              <w:rPr>
                <w:b/>
                <w:bCs/>
                <w:sz w:val="20"/>
              </w:rPr>
            </w:pPr>
            <w:r w:rsidRPr="00782E3A">
              <w:rPr>
                <w:b/>
                <w:bCs/>
                <w:sz w:val="20"/>
              </w:rPr>
              <w:t>Parameter</w:t>
            </w:r>
            <w:r w:rsidRPr="00782E3A">
              <w:rPr>
                <w:sz w:val="20"/>
              </w:rPr>
              <w:t xml:space="preserve"> </w:t>
            </w:r>
          </w:p>
        </w:tc>
        <w:tc>
          <w:tcPr>
            <w:tcW w:w="1984" w:type="dxa"/>
          </w:tcPr>
          <w:p w:rsidR="00782E3A" w:rsidRPr="00782E3A" w:rsidRDefault="00782E3A" w:rsidP="00782E3A">
            <w:pPr>
              <w:spacing w:before="60" w:after="60" w:line="240" w:lineRule="atLeast"/>
              <w:jc w:val="center"/>
              <w:rPr>
                <w:b/>
                <w:bCs/>
                <w:sz w:val="20"/>
              </w:rPr>
            </w:pPr>
            <w:r w:rsidRPr="00782E3A">
              <w:rPr>
                <w:b/>
                <w:bCs/>
                <w:sz w:val="20"/>
              </w:rPr>
              <w:t>Prüfmethode</w:t>
            </w:r>
          </w:p>
        </w:tc>
        <w:tc>
          <w:tcPr>
            <w:tcW w:w="2127" w:type="dxa"/>
          </w:tcPr>
          <w:p w:rsidR="00782E3A" w:rsidRPr="00782E3A" w:rsidRDefault="00782E3A" w:rsidP="00782E3A">
            <w:pPr>
              <w:spacing w:before="60" w:after="60" w:line="240" w:lineRule="atLeast"/>
              <w:jc w:val="center"/>
              <w:rPr>
                <w:b/>
                <w:bCs/>
                <w:sz w:val="20"/>
              </w:rPr>
            </w:pPr>
            <w:r w:rsidRPr="00782E3A">
              <w:rPr>
                <w:b/>
                <w:bCs/>
                <w:sz w:val="20"/>
              </w:rPr>
              <w:t>Grenzwert</w:t>
            </w:r>
          </w:p>
        </w:tc>
        <w:tc>
          <w:tcPr>
            <w:tcW w:w="1842" w:type="dxa"/>
          </w:tcPr>
          <w:p w:rsidR="00782E3A" w:rsidRPr="00782E3A" w:rsidRDefault="00782E3A" w:rsidP="00782E3A">
            <w:pPr>
              <w:spacing w:before="60" w:after="60" w:line="240" w:lineRule="atLeast"/>
              <w:jc w:val="center"/>
              <w:rPr>
                <w:b/>
                <w:bCs/>
                <w:sz w:val="20"/>
              </w:rPr>
            </w:pPr>
            <w:r w:rsidRPr="00782E3A">
              <w:rPr>
                <w:b/>
                <w:bCs/>
                <w:sz w:val="20"/>
              </w:rPr>
              <w:t>Messwert</w:t>
            </w:r>
          </w:p>
        </w:tc>
      </w:tr>
      <w:tr w:rsidR="00782E3A" w:rsidRPr="00782E3A" w:rsidTr="005B111C">
        <w:tblPrEx>
          <w:tblCellMar>
            <w:top w:w="0" w:type="dxa"/>
            <w:bottom w:w="0" w:type="dxa"/>
          </w:tblCellMar>
        </w:tblPrEx>
        <w:tc>
          <w:tcPr>
            <w:tcW w:w="3686" w:type="dxa"/>
          </w:tcPr>
          <w:p w:rsidR="00782E3A" w:rsidRPr="00782E3A" w:rsidRDefault="00782E3A" w:rsidP="00782E3A">
            <w:pPr>
              <w:spacing w:before="60" w:after="60" w:line="240" w:lineRule="atLeast"/>
              <w:rPr>
                <w:sz w:val="20"/>
              </w:rPr>
            </w:pPr>
            <w:r w:rsidRPr="00782E3A">
              <w:rPr>
                <w:sz w:val="20"/>
              </w:rPr>
              <w:t>EOX, bestimmt als Summenparameter</w:t>
            </w:r>
          </w:p>
        </w:tc>
        <w:tc>
          <w:tcPr>
            <w:tcW w:w="1984" w:type="dxa"/>
          </w:tcPr>
          <w:p w:rsidR="00782E3A" w:rsidRPr="00782E3A" w:rsidRDefault="00782E3A" w:rsidP="00782E3A">
            <w:pPr>
              <w:spacing w:before="60" w:after="60" w:line="240" w:lineRule="atLeast"/>
              <w:jc w:val="center"/>
              <w:rPr>
                <w:sz w:val="20"/>
              </w:rPr>
            </w:pPr>
            <w:r w:rsidRPr="00782E3A">
              <w:rPr>
                <w:sz w:val="20"/>
              </w:rPr>
              <w:t>DIN 38414 - 17</w:t>
            </w:r>
          </w:p>
        </w:tc>
        <w:tc>
          <w:tcPr>
            <w:tcW w:w="2127" w:type="dxa"/>
          </w:tcPr>
          <w:p w:rsidR="00782E3A" w:rsidRPr="00782E3A" w:rsidRDefault="00782E3A" w:rsidP="00782E3A">
            <w:pPr>
              <w:spacing w:before="60" w:after="60" w:line="240" w:lineRule="atLeast"/>
              <w:jc w:val="center"/>
              <w:rPr>
                <w:sz w:val="20"/>
              </w:rPr>
            </w:pPr>
            <w:r w:rsidRPr="00782E3A">
              <w:rPr>
                <w:sz w:val="20"/>
              </w:rPr>
              <w:t>≤ 3 mg/kg</w:t>
            </w:r>
          </w:p>
        </w:tc>
        <w:tc>
          <w:tcPr>
            <w:tcW w:w="1842" w:type="dxa"/>
          </w:tcPr>
          <w:p w:rsidR="00782E3A" w:rsidRPr="00782E3A" w:rsidRDefault="00782E3A" w:rsidP="00782E3A">
            <w:pPr>
              <w:spacing w:before="60" w:after="60" w:line="240" w:lineRule="atLeast"/>
              <w:jc w:val="center"/>
              <w:rPr>
                <w:sz w:val="20"/>
              </w:rPr>
            </w:pPr>
            <w:r w:rsidRPr="00782E3A">
              <w:rPr>
                <w:sz w:val="20"/>
                <w:u w:val="dotted"/>
              </w:rPr>
              <w:fldChar w:fldCharType="begin">
                <w:ffData>
                  <w:name w:val="Text33"/>
                  <w:enabled/>
                  <w:calcOnExit w:val="0"/>
                  <w:textInput/>
                </w:ffData>
              </w:fldChar>
            </w:r>
            <w:bookmarkStart w:id="12" w:name="Text33"/>
            <w:r w:rsidRPr="00782E3A">
              <w:rPr>
                <w:sz w:val="20"/>
                <w:u w:val="dotted"/>
              </w:rPr>
              <w:instrText xml:space="preserve"> FORMTEXT </w:instrText>
            </w:r>
            <w:r w:rsidRPr="00782E3A">
              <w:rPr>
                <w:sz w:val="20"/>
                <w:u w:val="dotted"/>
              </w:rPr>
            </w:r>
            <w:r w:rsidRPr="00782E3A">
              <w:rPr>
                <w:sz w:val="20"/>
                <w:u w:val="dotted"/>
              </w:rPr>
              <w:fldChar w:fldCharType="separate"/>
            </w:r>
            <w:r w:rsidRPr="00782E3A">
              <w:rPr>
                <w:noProof/>
                <w:sz w:val="20"/>
                <w:u w:val="dotted"/>
              </w:rPr>
              <w:t> </w:t>
            </w:r>
            <w:r w:rsidRPr="00782E3A">
              <w:rPr>
                <w:noProof/>
                <w:sz w:val="20"/>
                <w:u w:val="dotted"/>
              </w:rPr>
              <w:t> </w:t>
            </w:r>
            <w:r w:rsidRPr="00782E3A">
              <w:rPr>
                <w:noProof/>
                <w:sz w:val="20"/>
                <w:u w:val="dotted"/>
              </w:rPr>
              <w:t> </w:t>
            </w:r>
            <w:r w:rsidRPr="00782E3A">
              <w:rPr>
                <w:noProof/>
                <w:sz w:val="20"/>
                <w:u w:val="dotted"/>
              </w:rPr>
              <w:t> </w:t>
            </w:r>
            <w:r w:rsidRPr="00782E3A">
              <w:rPr>
                <w:noProof/>
                <w:sz w:val="20"/>
                <w:u w:val="dotted"/>
              </w:rPr>
              <w:t> </w:t>
            </w:r>
            <w:r w:rsidRPr="00782E3A">
              <w:rPr>
                <w:sz w:val="20"/>
                <w:u w:val="dotted"/>
              </w:rPr>
              <w:fldChar w:fldCharType="end"/>
            </w:r>
            <w:bookmarkEnd w:id="12"/>
            <w:r w:rsidRPr="00782E3A">
              <w:rPr>
                <w:sz w:val="20"/>
              </w:rPr>
              <w:t xml:space="preserve"> mg/kg</w:t>
            </w:r>
          </w:p>
        </w:tc>
      </w:tr>
    </w:tbl>
    <w:p w:rsidR="00782E3A" w:rsidRPr="00782E3A" w:rsidRDefault="00BE4E9B" w:rsidP="00782E3A">
      <w:pPr>
        <w:tabs>
          <w:tab w:val="right" w:pos="9639"/>
        </w:tabs>
        <w:rPr>
          <w:u w:val="dotted"/>
        </w:rPr>
      </w:pPr>
      <w:r>
        <w:t>Erläuterung</w:t>
      </w:r>
      <w:r w:rsidR="00782E3A" w:rsidRPr="00782E3A">
        <w:t xml:space="preserve">, warum die Bestimmung von EOX nicht erfolgte: </w:t>
      </w:r>
      <w:r w:rsidR="00782E3A" w:rsidRPr="00782E3A">
        <w:rPr>
          <w:u w:val="dotted"/>
        </w:rPr>
        <w:fldChar w:fldCharType="begin">
          <w:ffData>
            <w:name w:val="Text31"/>
            <w:enabled/>
            <w:calcOnExit w:val="0"/>
            <w:textInput/>
          </w:ffData>
        </w:fldChar>
      </w:r>
      <w:r w:rsidR="00782E3A" w:rsidRPr="00782E3A">
        <w:rPr>
          <w:u w:val="dotted"/>
        </w:rPr>
        <w:instrText xml:space="preserve"> FORMTEXT </w:instrText>
      </w:r>
      <w:r w:rsidR="00782E3A" w:rsidRPr="00782E3A">
        <w:rPr>
          <w:u w:val="dotted"/>
        </w:rPr>
      </w:r>
      <w:r w:rsidR="00782E3A" w:rsidRPr="00782E3A">
        <w:rPr>
          <w:u w:val="dotted"/>
        </w:rPr>
        <w:fldChar w:fldCharType="separate"/>
      </w:r>
      <w:r w:rsidR="00782E3A" w:rsidRPr="00782E3A">
        <w:rPr>
          <w:noProof/>
          <w:u w:val="dotted"/>
        </w:rPr>
        <w:t> </w:t>
      </w:r>
      <w:r w:rsidR="00782E3A" w:rsidRPr="00782E3A">
        <w:rPr>
          <w:noProof/>
          <w:u w:val="dotted"/>
        </w:rPr>
        <w:t> </w:t>
      </w:r>
      <w:r w:rsidR="00782E3A" w:rsidRPr="00782E3A">
        <w:rPr>
          <w:noProof/>
          <w:u w:val="dotted"/>
        </w:rPr>
        <w:t> </w:t>
      </w:r>
      <w:r w:rsidR="00782E3A" w:rsidRPr="00782E3A">
        <w:rPr>
          <w:noProof/>
          <w:u w:val="dotted"/>
        </w:rPr>
        <w:t> </w:t>
      </w:r>
      <w:r w:rsidR="00782E3A" w:rsidRPr="00782E3A">
        <w:rPr>
          <w:noProof/>
          <w:u w:val="dotted"/>
        </w:rPr>
        <w:t> </w:t>
      </w:r>
      <w:r w:rsidR="00782E3A" w:rsidRPr="00782E3A">
        <w:rPr>
          <w:u w:val="dotted"/>
        </w:rPr>
        <w:fldChar w:fldCharType="end"/>
      </w:r>
      <w:r w:rsidR="00782E3A" w:rsidRPr="00782E3A">
        <w:rPr>
          <w:u w:val="dotted"/>
        </w:rPr>
        <w:tab/>
      </w:r>
    </w:p>
    <w:p w:rsidR="00782E3A" w:rsidRPr="00782E3A" w:rsidRDefault="00782E3A" w:rsidP="00782E3A">
      <w:pPr>
        <w:tabs>
          <w:tab w:val="right" w:pos="9639"/>
        </w:tabs>
        <w:rPr>
          <w:u w:val="dotted"/>
        </w:rPr>
      </w:pPr>
      <w:r w:rsidRPr="00782E3A">
        <w:rPr>
          <w:u w:val="dotted"/>
        </w:rPr>
        <w:tab/>
      </w:r>
    </w:p>
    <w:p w:rsidR="00782E3A" w:rsidRPr="00782E3A" w:rsidRDefault="00782E3A" w:rsidP="00782E3A">
      <w:pPr>
        <w:tabs>
          <w:tab w:val="right" w:pos="9639"/>
        </w:tabs>
        <w:rPr>
          <w:u w:val="dotted"/>
        </w:rPr>
      </w:pPr>
    </w:p>
    <w:p w:rsidR="00782E3A" w:rsidRDefault="00782E3A">
      <w:pPr>
        <w:rPr>
          <w:lang w:val="de-AT"/>
        </w:rPr>
      </w:pPr>
    </w:p>
    <w:p w:rsidR="001348D1" w:rsidRDefault="001348D1"/>
    <w:p w:rsidR="001348D1" w:rsidRDefault="001348D1">
      <w:pPr>
        <w:pStyle w:val="berschrift2"/>
      </w:pPr>
      <w:r>
        <w:t>Produktion</w:t>
      </w:r>
    </w:p>
    <w:p w:rsidR="001348D1" w:rsidRPr="00B773A2" w:rsidRDefault="001348D1">
      <w:pPr>
        <w:pStyle w:val="janein"/>
        <w:rPr>
          <w:lang w:val="de-AT"/>
        </w:rPr>
      </w:pPr>
      <w:r w:rsidRPr="00782E3A">
        <w:rPr>
          <w:bCs/>
        </w:rPr>
        <w:t xml:space="preserve">Hat sich der </w:t>
      </w:r>
      <w:r w:rsidRPr="00782E3A">
        <w:t>Produktionsstandort</w:t>
      </w:r>
      <w:r w:rsidRPr="00782E3A">
        <w:rPr>
          <w:bCs/>
        </w:rPr>
        <w:t xml:space="preserve"> seit dem letzten Gutachten </w:t>
      </w:r>
      <w:r w:rsidRPr="00782E3A">
        <w:t xml:space="preserve">geändert </w:t>
      </w:r>
      <w:r w:rsidRPr="00782E3A">
        <w:tab/>
      </w:r>
      <w:r w:rsidRPr="00782E3A">
        <w:fldChar w:fldCharType="begin">
          <w:ffData>
            <w:name w:val="Kontrollkästchen9"/>
            <w:enabled/>
            <w:calcOnExit w:val="0"/>
            <w:checkBox>
              <w:sizeAuto/>
              <w:default w:val="0"/>
            </w:checkBox>
          </w:ffData>
        </w:fldChar>
      </w:r>
      <w:r w:rsidRPr="00782E3A">
        <w:instrText xml:space="preserve"> FORMCHECKBOX </w:instrText>
      </w:r>
      <w:r w:rsidRPr="00782E3A">
        <w:fldChar w:fldCharType="end"/>
      </w:r>
      <w:r w:rsidRPr="00782E3A">
        <w:t xml:space="preserve"> </w:t>
      </w:r>
      <w:r w:rsidRPr="00782E3A">
        <w:rPr>
          <w:lang w:val="de-AT"/>
        </w:rPr>
        <w:t>ja</w:t>
      </w:r>
      <w:r w:rsidRPr="00782E3A">
        <w:rPr>
          <w:lang w:val="de-AT"/>
        </w:rPr>
        <w:tab/>
      </w:r>
      <w:r w:rsidRPr="00782E3A">
        <w:fldChar w:fldCharType="begin">
          <w:ffData>
            <w:name w:val="Kontrollkästchen9"/>
            <w:enabled/>
            <w:calcOnExit w:val="0"/>
            <w:checkBox>
              <w:sizeAuto/>
              <w:default w:val="0"/>
            </w:checkBox>
          </w:ffData>
        </w:fldChar>
      </w:r>
      <w:r w:rsidRPr="00782E3A">
        <w:instrText xml:space="preserve"> FORMCHECKBOX </w:instrText>
      </w:r>
      <w:r w:rsidRPr="00782E3A">
        <w:fldChar w:fldCharType="end"/>
      </w:r>
      <w:r w:rsidRPr="00782E3A">
        <w:rPr>
          <w:lang w:val="de-AT"/>
        </w:rPr>
        <w:t xml:space="preserve"> nein</w:t>
      </w:r>
    </w:p>
    <w:p w:rsidR="001348D1" w:rsidRDefault="001348D1">
      <w:pPr>
        <w:pStyle w:val="janeinPunktation"/>
        <w:numPr>
          <w:ilvl w:val="0"/>
          <w:numId w:val="13"/>
        </w:numPr>
      </w:pPr>
      <w:r>
        <w:t xml:space="preserve">Existiert für den Produktionsstandort eine nach EMAS Verordnung </w:t>
      </w:r>
      <w:r>
        <w:br/>
        <w:t>validierte Umwelterklärung</w:t>
      </w:r>
      <w:r>
        <w:tab/>
      </w:r>
      <w:r>
        <w:fldChar w:fldCharType="begin">
          <w:ffData>
            <w:name w:val="Kontrollkästchen9"/>
            <w:enabled/>
            <w:calcOnExit w:val="0"/>
            <w:checkBox>
              <w:sizeAuto/>
              <w:default w:val="0"/>
            </w:checkBox>
          </w:ffData>
        </w:fldChar>
      </w:r>
      <w:r>
        <w:instrText xml:space="preserve"> FORMCHECKBOX </w:instrText>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fldChar w:fldCharType="end"/>
      </w:r>
      <w:r>
        <w:rPr>
          <w:lang w:val="de-AT"/>
        </w:rPr>
        <w:t xml:space="preserve"> </w:t>
      </w:r>
      <w:r>
        <w:t>nein</w:t>
      </w:r>
    </w:p>
    <w:p w:rsidR="001348D1" w:rsidRDefault="001348D1">
      <w:pPr>
        <w:pStyle w:val="janeinEinzug"/>
      </w:pPr>
      <w:r>
        <w:rPr>
          <w:b/>
          <w:bCs/>
        </w:rPr>
        <w:t>oder</w:t>
      </w:r>
      <w:r>
        <w:br/>
        <w:t>ist die Produktionsstätte nach ÖNORM EN ISO 14001 zertifiziert</w:t>
      </w:r>
      <w:r>
        <w:tab/>
      </w:r>
      <w:r>
        <w:fldChar w:fldCharType="begin">
          <w:ffData>
            <w:name w:val="Kontrollkästchen9"/>
            <w:enabled/>
            <w:calcOnExit w:val="0"/>
            <w:checkBox>
              <w:sizeAuto/>
              <w:default w:val="0"/>
            </w:checkBox>
          </w:ffData>
        </w:fldChar>
      </w:r>
      <w:r>
        <w:instrText xml:space="preserve"> FORMCHECKBOX </w:instrText>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fldChar w:fldCharType="end"/>
      </w:r>
      <w:r>
        <w:rPr>
          <w:lang w:val="de-AT"/>
        </w:rPr>
        <w:t xml:space="preserve"> </w:t>
      </w:r>
      <w:r>
        <w:t>nein</w:t>
      </w:r>
    </w:p>
    <w:p w:rsidR="001348D1" w:rsidRDefault="001348D1">
      <w:pPr>
        <w:pStyle w:val="AnmerkungBeilage"/>
        <w:spacing w:before="60"/>
        <w:ind w:left="357"/>
      </w:pPr>
      <w:r>
        <w:t xml:space="preserve">Nachweis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br/>
      </w:r>
    </w:p>
    <w:p w:rsidR="001348D1" w:rsidRDefault="001348D1">
      <w:pPr>
        <w:pStyle w:val="AnmerkungBeilage"/>
      </w:pPr>
      <w:r>
        <w:t>wenn nein, sind folgende Nachweise notwendig:</w:t>
      </w:r>
    </w:p>
    <w:p w:rsidR="001348D1" w:rsidRDefault="001348D1">
      <w:pPr>
        <w:pStyle w:val="janeinPunktation"/>
        <w:numPr>
          <w:ilvl w:val="0"/>
          <w:numId w:val="13"/>
        </w:numPr>
      </w:pPr>
      <w:r>
        <w:t>Eine Bestätigung des Antragstellers, dass behördliche Auflagen und Gesetze, insbesondere die Materien Luft, Wasser, Abfall, Chemikalien, Umwelt- und Störfallinformation sowie Arbeitnehmerschutz betreffend, eingehalten werden</w:t>
      </w:r>
    </w:p>
    <w:p w:rsidR="001348D1" w:rsidRDefault="001348D1">
      <w:pPr>
        <w:pStyle w:val="janeinEinzug"/>
      </w:pPr>
      <w:r>
        <w:t xml:space="preserve">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u w:val="dotted"/>
        </w:rPr>
        <w:t> </w:t>
      </w:r>
      <w:r>
        <w:rPr>
          <w:u w:val="dotted"/>
        </w:rPr>
        <w:t> </w:t>
      </w:r>
      <w:r>
        <w:rPr>
          <w:u w:val="dotted"/>
        </w:rPr>
        <w:t> </w:t>
      </w:r>
      <w:r>
        <w:rPr>
          <w:u w:val="dotted"/>
        </w:rPr>
        <w:t> </w:t>
      </w:r>
      <w:r>
        <w:rPr>
          <w:u w:val="dotted"/>
        </w:rPr>
        <w:t> </w:t>
      </w:r>
      <w:r>
        <w:rPr>
          <w:u w:val="dotted"/>
        </w:rPr>
        <w:fldChar w:fldCharType="end"/>
      </w:r>
      <w:r>
        <w:rPr>
          <w:u w:val="dotted"/>
        </w:rPr>
        <w:tab/>
      </w:r>
      <w:r>
        <w:rPr>
          <w:u w:val="dotted"/>
        </w:rPr>
        <w:tab/>
      </w:r>
    </w:p>
    <w:p w:rsidR="001348D1" w:rsidRDefault="001348D1">
      <w:pPr>
        <w:pStyle w:val="janeinPunktation"/>
        <w:numPr>
          <w:ilvl w:val="0"/>
          <w:numId w:val="13"/>
        </w:numPr>
      </w:pPr>
      <w:r>
        <w:t xml:space="preserve">Ein Abfallwirtschaftskonzept (AWK), vollständig gemäß Erlass des </w:t>
      </w:r>
      <w:r>
        <w:br/>
        <w:t>BMUJF, ist vorhanden</w:t>
      </w:r>
      <w:r>
        <w:tab/>
      </w:r>
      <w:r>
        <w:fldChar w:fldCharType="begin">
          <w:ffData>
            <w:name w:val="Kontrollkästchen9"/>
            <w:enabled/>
            <w:calcOnExit w:val="0"/>
            <w:checkBox>
              <w:sizeAuto/>
              <w:default w:val="0"/>
            </w:checkBox>
          </w:ffData>
        </w:fldChar>
      </w:r>
      <w:r>
        <w:instrText xml:space="preserve"> FORMCHECKBOX </w:instrText>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fldChar w:fldCharType="end"/>
      </w:r>
      <w:r>
        <w:rPr>
          <w:lang w:val="de-AT"/>
        </w:rPr>
        <w:t xml:space="preserve"> </w:t>
      </w:r>
      <w:r>
        <w:t>nein</w:t>
      </w:r>
    </w:p>
    <w:p w:rsidR="001348D1" w:rsidRDefault="001348D1">
      <w:pPr>
        <w:pStyle w:val="janeinEinzug"/>
      </w:pPr>
      <w:r>
        <w:t xml:space="preserve">AWK 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1348D1" w:rsidRDefault="001348D1"/>
    <w:p w:rsidR="008270B2" w:rsidRDefault="008270B2"/>
    <w:p w:rsidR="00782E3A" w:rsidRDefault="00782E3A" w:rsidP="00782E3A">
      <w:pPr>
        <w:pStyle w:val="berschrift2"/>
        <w:numPr>
          <w:ilvl w:val="1"/>
          <w:numId w:val="1"/>
        </w:numPr>
      </w:pPr>
      <w:bookmarkStart w:id="13" w:name="_Toc220124796"/>
      <w:r>
        <w:t>Wassergehalt/Trocknung</w:t>
      </w:r>
      <w:bookmarkEnd w:id="13"/>
    </w:p>
    <w:p w:rsidR="00782E3A" w:rsidRDefault="00782E3A" w:rsidP="00782E3A">
      <w:r>
        <w:t xml:space="preserve">Holzhackgut darf bei der Auslieferung zum Endverbraucher einen Wassergehalt von </w:t>
      </w:r>
      <w:r w:rsidR="008270B2">
        <w:t xml:space="preserve">maximal </w:t>
      </w:r>
      <w:r>
        <w:t>30% aufweisen.</w:t>
      </w:r>
    </w:p>
    <w:p w:rsidR="00782E3A" w:rsidRDefault="00782E3A" w:rsidP="00782E3A">
      <w:r>
        <w:t xml:space="preserve">Der Wassergehalt bei Holzhackgut beträgt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w:t>
      </w:r>
    </w:p>
    <w:p w:rsidR="00782E3A" w:rsidRDefault="00782E3A" w:rsidP="00782E3A">
      <w:pPr>
        <w:pStyle w:val="janein"/>
      </w:pPr>
    </w:p>
    <w:p w:rsidR="00782E3A" w:rsidRDefault="00782E3A" w:rsidP="00782E3A">
      <w:pPr>
        <w:pStyle w:val="janein"/>
      </w:pPr>
      <w:r>
        <w:t>Wird das Ausgangsmaterial getrocknet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782E3A" w:rsidRDefault="00782E3A" w:rsidP="00782E3A">
      <w:pPr>
        <w:pStyle w:val="AnmerkungBeilage"/>
        <w:rPr>
          <w:u w:val="dotted"/>
        </w:rPr>
      </w:pPr>
      <w:r>
        <w:t>wenn ja,</w:t>
      </w:r>
      <w:r>
        <w:br/>
        <w:t xml:space="preserve">Angabe zur Trocknung und den eingesetzten Energieträgern: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782E3A" w:rsidRDefault="00782E3A" w:rsidP="00782E3A">
      <w:pPr>
        <w:pStyle w:val="AnmerkungBeilage"/>
        <w:rPr>
          <w:u w:val="dotted"/>
        </w:rPr>
      </w:pPr>
      <w:r>
        <w:rPr>
          <w:u w:val="dotted"/>
        </w:rPr>
        <w:tab/>
      </w:r>
    </w:p>
    <w:p w:rsidR="00782E3A" w:rsidRDefault="00782E3A" w:rsidP="00782E3A">
      <w:pPr>
        <w:pStyle w:val="AnmerkungBeilage"/>
      </w:pPr>
    </w:p>
    <w:p w:rsidR="008270B2" w:rsidRDefault="008270B2" w:rsidP="00782E3A">
      <w:pPr>
        <w:pStyle w:val="AnmerkungBeilage"/>
      </w:pPr>
    </w:p>
    <w:p w:rsidR="00782E3A" w:rsidRDefault="00782E3A" w:rsidP="00782E3A">
      <w:pPr>
        <w:pStyle w:val="berschrift2"/>
        <w:numPr>
          <w:ilvl w:val="1"/>
          <w:numId w:val="1"/>
        </w:numPr>
      </w:pPr>
      <w:bookmarkStart w:id="14" w:name="_Toc220124797"/>
      <w:r>
        <w:t>Nachhaltige Forstwirtschaft</w:t>
      </w:r>
      <w:bookmarkEnd w:id="14"/>
    </w:p>
    <w:p w:rsidR="00782E3A" w:rsidRDefault="005505A7" w:rsidP="00782E3A">
      <w:pPr>
        <w:pStyle w:val="janein"/>
      </w:pPr>
      <w:r>
        <w:t>Stammen 100</w:t>
      </w:r>
      <w:r w:rsidR="00782E3A">
        <w:t xml:space="preserve">% der eingesetzten Rohstoffe aus nachhaltiger </w:t>
      </w:r>
      <w:r w:rsidR="00782E3A">
        <w:br/>
        <w:t xml:space="preserve">Forstwirtschaft </w:t>
      </w:r>
      <w:r w:rsidR="00782E3A">
        <w:tab/>
      </w:r>
      <w:r w:rsidR="00782E3A">
        <w:rPr>
          <w:sz w:val="20"/>
        </w:rPr>
        <w:fldChar w:fldCharType="begin">
          <w:ffData>
            <w:name w:val="Kontrollkästchen9"/>
            <w:enabled/>
            <w:calcOnExit w:val="0"/>
            <w:checkBox>
              <w:sizeAuto/>
              <w:default w:val="0"/>
            </w:checkBox>
          </w:ffData>
        </w:fldChar>
      </w:r>
      <w:r w:rsidR="00782E3A">
        <w:rPr>
          <w:sz w:val="20"/>
        </w:rPr>
        <w:instrText xml:space="preserve"> FORMCHECKBOX </w:instrText>
      </w:r>
      <w:r w:rsidR="00782E3A">
        <w:rPr>
          <w:sz w:val="20"/>
        </w:rPr>
      </w:r>
      <w:r w:rsidR="00782E3A">
        <w:rPr>
          <w:sz w:val="20"/>
        </w:rPr>
        <w:fldChar w:fldCharType="end"/>
      </w:r>
      <w:r w:rsidR="00782E3A">
        <w:t xml:space="preserve"> ja</w:t>
      </w:r>
      <w:r w:rsidR="00782E3A">
        <w:tab/>
      </w:r>
      <w:r w:rsidR="00782E3A">
        <w:rPr>
          <w:sz w:val="20"/>
        </w:rPr>
        <w:fldChar w:fldCharType="begin">
          <w:ffData>
            <w:name w:val="Kontrollkästchen10"/>
            <w:enabled/>
            <w:calcOnExit w:val="0"/>
            <w:checkBox>
              <w:sizeAuto/>
              <w:default w:val="0"/>
            </w:checkBox>
          </w:ffData>
        </w:fldChar>
      </w:r>
      <w:r w:rsidR="00782E3A">
        <w:rPr>
          <w:sz w:val="20"/>
        </w:rPr>
        <w:instrText xml:space="preserve"> FORMCHECKBOX </w:instrText>
      </w:r>
      <w:r w:rsidR="00782E3A">
        <w:rPr>
          <w:sz w:val="20"/>
        </w:rPr>
      </w:r>
      <w:r w:rsidR="00782E3A">
        <w:rPr>
          <w:sz w:val="20"/>
        </w:rPr>
        <w:fldChar w:fldCharType="end"/>
      </w:r>
      <w:r w:rsidR="00782E3A">
        <w:t xml:space="preserve"> nein</w:t>
      </w:r>
    </w:p>
    <w:p w:rsidR="00295C5E" w:rsidRPr="00295C5E" w:rsidRDefault="00295C5E" w:rsidP="00295C5E">
      <w:pPr>
        <w:rPr>
          <w:lang w:val="de-AT"/>
        </w:rPr>
      </w:pPr>
      <w:r w:rsidRPr="00295C5E">
        <w:rPr>
          <w:lang w:val="de-AT"/>
        </w:rPr>
        <w:lastRenderedPageBreak/>
        <w:t>Der Nachweis darüber erfolgt mittels eines Chain-</w:t>
      </w:r>
      <w:proofErr w:type="spellStart"/>
      <w:r w:rsidRPr="00295C5E">
        <w:rPr>
          <w:lang w:val="de-AT"/>
        </w:rPr>
        <w:t>of</w:t>
      </w:r>
      <w:proofErr w:type="spellEnd"/>
      <w:r w:rsidRPr="00295C5E">
        <w:rPr>
          <w:lang w:val="de-AT"/>
        </w:rPr>
        <w:t>-</w:t>
      </w:r>
      <w:proofErr w:type="spellStart"/>
      <w:r w:rsidRPr="00295C5E">
        <w:rPr>
          <w:lang w:val="de-AT"/>
        </w:rPr>
        <w:t>Custody</w:t>
      </w:r>
      <w:proofErr w:type="spellEnd"/>
      <w:r w:rsidRPr="00295C5E">
        <w:rPr>
          <w:lang w:val="de-AT"/>
        </w:rPr>
        <w:t>-Zertifikates einer akkreditierten Zertifizierungsstelle bzw. durch die Umweltzeichen-Prüfstelle.</w:t>
      </w:r>
    </w:p>
    <w:p w:rsidR="00782E3A" w:rsidRDefault="00782E3A" w:rsidP="00782E3A">
      <w:pPr>
        <w:pStyle w:val="AnmerkungBeilage"/>
      </w:pPr>
      <w:r>
        <w:t xml:space="preserve">Nachweis 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1348D1" w:rsidRDefault="001348D1">
      <w:pPr>
        <w:pStyle w:val="berschrift2"/>
      </w:pPr>
      <w:r>
        <w:t>Verpackung</w:t>
      </w:r>
    </w:p>
    <w:p w:rsidR="001348D1" w:rsidRDefault="001348D1">
      <w:pPr>
        <w:pStyle w:val="janeinPunktation"/>
        <w:numPr>
          <w:ilvl w:val="0"/>
          <w:numId w:val="13"/>
        </w:numPr>
      </w:pPr>
      <w:r>
        <w:t>Ist die Verpackung frei von halogenierten organischen Verbindungen</w:t>
      </w:r>
      <w:r>
        <w:tab/>
      </w:r>
      <w:r>
        <w:fldChar w:fldCharType="begin">
          <w:ffData>
            <w:name w:val="Kontrollkästchen13"/>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fldChar w:fldCharType="end"/>
      </w:r>
      <w:r>
        <w:t xml:space="preserve"> nein</w:t>
      </w:r>
    </w:p>
    <w:p w:rsidR="001348D1" w:rsidRDefault="001348D1">
      <w:pPr>
        <w:pStyle w:val="janeinPunktation"/>
        <w:numPr>
          <w:ilvl w:val="0"/>
          <w:numId w:val="13"/>
        </w:numPr>
      </w:pPr>
      <w:r>
        <w:t xml:space="preserve">Werden die Verpackungen vom Antragsteller zurückgenommen </w:t>
      </w:r>
      <w:r>
        <w:br/>
        <w:t xml:space="preserve">und verwertet </w:t>
      </w:r>
      <w:r>
        <w:tab/>
      </w:r>
      <w:r>
        <w:fldChar w:fldCharType="begin">
          <w:ffData>
            <w:name w:val="Kontrollkästchen13"/>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fldChar w:fldCharType="end"/>
      </w:r>
      <w:r>
        <w:t xml:space="preserve"> nein </w:t>
      </w:r>
    </w:p>
    <w:p w:rsidR="001348D1" w:rsidRDefault="001348D1">
      <w:pPr>
        <w:pStyle w:val="janeinEinzug"/>
      </w:pPr>
      <w:r>
        <w:rPr>
          <w:b/>
          <w:bCs/>
        </w:rPr>
        <w:t>oder</w:t>
      </w:r>
      <w:r>
        <w:br/>
        <w:t xml:space="preserve">Beteiligt sich der Antragsteller an einem Sammel- und </w:t>
      </w:r>
      <w:r>
        <w:br/>
        <w:t>Verwertungssystem (ARA, RESY, etc.)</w:t>
      </w:r>
      <w:r>
        <w:tab/>
      </w:r>
      <w:r>
        <w:fldChar w:fldCharType="begin">
          <w:ffData>
            <w:name w:val="Kontrollkästchen13"/>
            <w:enabled/>
            <w:calcOnExit w:val="0"/>
            <w:checkBox>
              <w:sizeAuto/>
              <w:default w:val="0"/>
            </w:checkBox>
          </w:ffData>
        </w:fldChar>
      </w:r>
      <w:r>
        <w:instrText xml:space="preserve"> FORMCHECKBOX </w:instrText>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fldChar w:fldCharType="end"/>
      </w:r>
      <w:r>
        <w:t xml:space="preserve"> nein</w:t>
      </w:r>
    </w:p>
    <w:p w:rsidR="001348D1" w:rsidRDefault="001348D1">
      <w:pPr>
        <w:pStyle w:val="AnmerkungBeilage"/>
        <w:spacing w:before="60"/>
        <w:ind w:left="357"/>
        <w:rPr>
          <w:u w:val="dotted"/>
        </w:rPr>
      </w:pPr>
      <w:r>
        <w:t xml:space="preserve">Nachweis in Beilage Nr.: </w:t>
      </w:r>
      <w:r>
        <w:rPr>
          <w:u w:val="dotted"/>
          <w:lang w:val="de-AT"/>
        </w:rPr>
        <w:fldChar w:fldCharType="begin">
          <w:ffData>
            <w:name w:val="Text1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rsidR="001348D1" w:rsidRDefault="001348D1">
      <w:pPr>
        <w:pStyle w:val="AnmerkungBeilage"/>
      </w:pPr>
    </w:p>
    <w:p w:rsidR="00CD4A63" w:rsidRDefault="00CD4A63">
      <w:pPr>
        <w:pStyle w:val="AnmerkungBeilage"/>
      </w:pPr>
    </w:p>
    <w:p w:rsidR="00295C5E" w:rsidRPr="00295C5E" w:rsidRDefault="00295C5E" w:rsidP="00295C5E">
      <w:pPr>
        <w:keepNext/>
        <w:numPr>
          <w:ilvl w:val="0"/>
          <w:numId w:val="1"/>
        </w:numPr>
        <w:tabs>
          <w:tab w:val="num" w:pos="432"/>
        </w:tabs>
        <w:spacing w:before="240" w:after="120" w:line="340" w:lineRule="atLeast"/>
        <w:ind w:left="432" w:hanging="432"/>
        <w:outlineLvl w:val="0"/>
        <w:rPr>
          <w:b/>
          <w:kern w:val="28"/>
          <w:sz w:val="28"/>
          <w:lang w:val="de-AT"/>
        </w:rPr>
      </w:pPr>
      <w:bookmarkStart w:id="15" w:name="_Toc529690677"/>
      <w:bookmarkStart w:id="16" w:name="_Toc220124800"/>
      <w:r w:rsidRPr="00295C5E">
        <w:rPr>
          <w:b/>
          <w:kern w:val="28"/>
          <w:sz w:val="28"/>
          <w:lang w:val="de-AT"/>
        </w:rPr>
        <w:t>Gebrauchstauglichkeit</w:t>
      </w:r>
      <w:bookmarkEnd w:id="15"/>
      <w:bookmarkEnd w:id="16"/>
    </w:p>
    <w:p w:rsidR="00295C5E" w:rsidRPr="00295C5E" w:rsidRDefault="00295C5E" w:rsidP="00295C5E">
      <w:pPr>
        <w:keepNext/>
        <w:numPr>
          <w:ilvl w:val="1"/>
          <w:numId w:val="1"/>
        </w:numPr>
        <w:tabs>
          <w:tab w:val="num" w:pos="567"/>
        </w:tabs>
        <w:spacing w:before="240" w:after="120"/>
        <w:ind w:left="567" w:hanging="567"/>
        <w:outlineLvl w:val="1"/>
        <w:rPr>
          <w:b/>
          <w:lang w:val="de-AT"/>
        </w:rPr>
      </w:pPr>
      <w:bookmarkStart w:id="17" w:name="_Toc529690678"/>
      <w:bookmarkStart w:id="18" w:name="_Toc220124801"/>
      <w:r w:rsidRPr="00295C5E">
        <w:rPr>
          <w:b/>
          <w:lang w:val="de-AT"/>
        </w:rPr>
        <w:t>Brennstofftechnische Eigenschaften</w:t>
      </w:r>
      <w:bookmarkEnd w:id="17"/>
      <w:bookmarkEnd w:id="18"/>
    </w:p>
    <w:p w:rsidR="00295C5E" w:rsidRDefault="00295C5E" w:rsidP="00295C5E">
      <w:r w:rsidRPr="00834CF2">
        <w:t xml:space="preserve">Um eine möglichst </w:t>
      </w:r>
      <w:r>
        <w:t>hohe</w:t>
      </w:r>
      <w:r w:rsidRPr="00834CF2">
        <w:t xml:space="preserve"> Qualität und eine schadstoffarme Verbrennung zu g</w:t>
      </w:r>
      <w:r w:rsidR="00BE4E9B">
        <w:t>ewährleisten, müssen Presslinge und Holzhackschnitzel</w:t>
      </w:r>
      <w:r w:rsidR="00BE4E9B" w:rsidRPr="00834CF2">
        <w:t xml:space="preserve"> </w:t>
      </w:r>
      <w:r w:rsidR="00BE4E9B">
        <w:t xml:space="preserve">jeweils </w:t>
      </w:r>
      <w:r w:rsidRPr="00834CF2">
        <w:t>alle</w:t>
      </w:r>
      <w:r w:rsidR="00BE4E9B">
        <w:t xml:space="preserve"> spezifischen</w:t>
      </w:r>
      <w:r w:rsidRPr="00834CF2">
        <w:t xml:space="preserve"> Anforderungen de</w:t>
      </w:r>
      <w:r>
        <w:t xml:space="preserve">r </w:t>
      </w:r>
      <w:r w:rsidRPr="00BF151D">
        <w:t xml:space="preserve">ÖNORM EN </w:t>
      </w:r>
      <w:r w:rsidR="00BE4E9B">
        <w:t>ISO 17225 erfüllen.</w:t>
      </w:r>
    </w:p>
    <w:p w:rsidR="00295C5E" w:rsidRDefault="00295C5E" w:rsidP="00295C5E">
      <w:r>
        <w:t xml:space="preserve">Die Ergebnisse der Prüfung sind nachstehend als </w:t>
      </w:r>
      <w:r w:rsidR="00C134C2" w:rsidRPr="00C134C2">
        <w:rPr>
          <w:szCs w:val="24"/>
        </w:rPr>
        <w:fldChar w:fldCharType="begin"/>
      </w:r>
      <w:r w:rsidR="00C134C2" w:rsidRPr="00C134C2">
        <w:rPr>
          <w:szCs w:val="24"/>
        </w:rPr>
        <w:instrText xml:space="preserve"> REF _Ref379451457 \h </w:instrText>
      </w:r>
      <w:r w:rsidR="00C134C2" w:rsidRPr="00C134C2">
        <w:rPr>
          <w:szCs w:val="24"/>
        </w:rPr>
      </w:r>
      <w:r w:rsidR="00C134C2">
        <w:rPr>
          <w:szCs w:val="24"/>
        </w:rPr>
        <w:instrText xml:space="preserve"> \* MERGEFORMAT </w:instrText>
      </w:r>
      <w:r w:rsidR="00C134C2" w:rsidRPr="00C134C2">
        <w:rPr>
          <w:szCs w:val="24"/>
        </w:rPr>
        <w:fldChar w:fldCharType="separate"/>
      </w:r>
      <w:r w:rsidR="00C134C2" w:rsidRPr="00782E3A">
        <w:rPr>
          <w:szCs w:val="24"/>
        </w:rPr>
        <w:t xml:space="preserve">Tabelle </w:t>
      </w:r>
      <w:r w:rsidR="00C134C2" w:rsidRPr="00C134C2">
        <w:rPr>
          <w:noProof/>
          <w:szCs w:val="24"/>
        </w:rPr>
        <w:t>2</w:t>
      </w:r>
      <w:r w:rsidR="00C134C2" w:rsidRPr="00C134C2">
        <w:rPr>
          <w:szCs w:val="24"/>
        </w:rPr>
        <w:fldChar w:fldCharType="end"/>
      </w:r>
      <w:r>
        <w:t xml:space="preserve"> </w:t>
      </w:r>
      <w:r w:rsidR="00BE4E9B">
        <w:t xml:space="preserve">oder als Anhang </w:t>
      </w:r>
      <w:r>
        <w:t>ein</w:t>
      </w:r>
      <w:r w:rsidR="00BE4E9B">
        <w:t>zufügen, wobei die in der Norm</w:t>
      </w:r>
      <w:r>
        <w:t xml:space="preserve"> angeführten Bezeichnungen, Prüfparameter, G</w:t>
      </w:r>
      <w:r w:rsidR="00AB7318">
        <w:t>renzwerte,</w:t>
      </w:r>
      <w:r>
        <w:t xml:space="preserve"> Messergebnisse</w:t>
      </w:r>
      <w:r w:rsidR="00AB7318">
        <w:t xml:space="preserve"> und ggf. die jeweilige Prüfnorm</w:t>
      </w:r>
      <w:r>
        <w:t xml:space="preserve"> </w:t>
      </w:r>
      <w:r w:rsidR="00BE4E9B">
        <w:t>angeführt werden</w:t>
      </w:r>
      <w:r>
        <w:t xml:space="preserve"> müssen.</w:t>
      </w:r>
    </w:p>
    <w:p w:rsidR="00C134C2" w:rsidRPr="00782E3A" w:rsidRDefault="00C134C2" w:rsidP="00C134C2">
      <w:pPr>
        <w:spacing w:after="60"/>
        <w:rPr>
          <w:sz w:val="20"/>
        </w:rPr>
      </w:pPr>
      <w:bookmarkStart w:id="19" w:name="_Ref379451457"/>
      <w:r w:rsidRPr="00782E3A">
        <w:rPr>
          <w:sz w:val="20"/>
        </w:rPr>
        <w:t xml:space="preserve">Tabelle </w:t>
      </w:r>
      <w:r w:rsidRPr="00782E3A">
        <w:rPr>
          <w:sz w:val="20"/>
        </w:rPr>
        <w:fldChar w:fldCharType="begin"/>
      </w:r>
      <w:r w:rsidRPr="00782E3A">
        <w:rPr>
          <w:sz w:val="20"/>
        </w:rPr>
        <w:instrText xml:space="preserve"> SEQ Tabelle \* ARABIC </w:instrText>
      </w:r>
      <w:r w:rsidRPr="00782E3A">
        <w:rPr>
          <w:sz w:val="20"/>
        </w:rPr>
        <w:fldChar w:fldCharType="separate"/>
      </w:r>
      <w:r>
        <w:rPr>
          <w:noProof/>
          <w:sz w:val="20"/>
        </w:rPr>
        <w:t>2</w:t>
      </w:r>
      <w:r w:rsidRPr="00782E3A">
        <w:rPr>
          <w:sz w:val="20"/>
        </w:rPr>
        <w:fldChar w:fldCharType="end"/>
      </w:r>
      <w:bookmarkEnd w:id="19"/>
      <w:r w:rsidRPr="00782E3A">
        <w:rPr>
          <w:sz w:val="20"/>
        </w:rPr>
        <w:t xml:space="preserve">: Grenz- und Messwert für </w:t>
      </w:r>
      <w:r>
        <w:rPr>
          <w:sz w:val="20"/>
        </w:rPr>
        <w:t xml:space="preserve">[Produktbezeichnung] gemäß ÖNORM EN </w:t>
      </w:r>
      <w:r w:rsidR="00BE4E9B">
        <w:rPr>
          <w:sz w:val="20"/>
        </w:rPr>
        <w:t>ISO 17225</w:t>
      </w:r>
      <w:r>
        <w:rPr>
          <w:sz w:val="20"/>
        </w:rPr>
        <w:t xml:space="preserve"> Teil [ ] </w:t>
      </w:r>
      <w:r>
        <w:rPr>
          <w:sz w:val="20"/>
        </w:rPr>
        <w:br/>
        <w:t>bitte hier einfügen</w:t>
      </w:r>
    </w:p>
    <w:p w:rsidR="00C134C2" w:rsidRDefault="00C134C2" w:rsidP="00295C5E"/>
    <w:p w:rsidR="00C134C2" w:rsidRDefault="00C134C2" w:rsidP="00295C5E"/>
    <w:p w:rsidR="00C134C2" w:rsidRDefault="00C134C2" w:rsidP="00295C5E"/>
    <w:p w:rsidR="00C134C2" w:rsidRDefault="00C134C2" w:rsidP="00C134C2">
      <w:pPr>
        <w:pStyle w:val="berschrift2"/>
        <w:numPr>
          <w:ilvl w:val="1"/>
          <w:numId w:val="1"/>
        </w:numPr>
      </w:pPr>
      <w:bookmarkStart w:id="20" w:name="_Toc529690679"/>
      <w:bookmarkStart w:id="21" w:name="_Toc533484542"/>
      <w:r>
        <w:t>Zwischenlager und Transport</w:t>
      </w:r>
      <w:bookmarkEnd w:id="20"/>
      <w:bookmarkEnd w:id="21"/>
    </w:p>
    <w:p w:rsidR="00C134C2" w:rsidRDefault="00C134C2" w:rsidP="00C134C2">
      <w:r>
        <w:t xml:space="preserve">Briketts, abgesackte Pellets und Hackgut müssen bei Lagerung und Transport ausreichend gegen witterungsbedingte Feuchte (z.B. Niederschlag) sowie Feuchtigkeit aus Mauerwerk und Boden geschützt werden. </w:t>
      </w:r>
    </w:p>
    <w:p w:rsidR="00C134C2" w:rsidRDefault="00C134C2" w:rsidP="00C134C2">
      <w:pPr>
        <w:pStyle w:val="AnmerkungBeilage"/>
      </w:pPr>
      <w:r>
        <w:t xml:space="preserve">Beschreibung der Lagerstätten und Transportmittel bzw. der Maßnahmen zur Sicherstellung der Anforderungen (z.B. Verfahrensanweisung für Spediteure) </w:t>
      </w:r>
      <w:r>
        <w:br/>
        <w:t xml:space="preserve">siehe Beilage Nr.: </w:t>
      </w:r>
      <w:r>
        <w:rPr>
          <w:u w:val="dotted"/>
        </w:rPr>
        <w:fldChar w:fldCharType="begin">
          <w:ffData>
            <w:name w:val="Text47"/>
            <w:enabled/>
            <w:calcOnExit w:val="0"/>
            <w:textInput/>
          </w:ffData>
        </w:fldChar>
      </w:r>
      <w:bookmarkStart w:id="22" w:name="Text47"/>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2"/>
      <w:r>
        <w:rPr>
          <w:u w:val="dotted"/>
        </w:rPr>
        <w:tab/>
      </w:r>
    </w:p>
    <w:p w:rsidR="00C134C2" w:rsidRDefault="00C134C2" w:rsidP="00C134C2">
      <w:pPr>
        <w:pStyle w:val="janein"/>
      </w:pPr>
    </w:p>
    <w:p w:rsidR="00C134C2" w:rsidRDefault="00C134C2" w:rsidP="00C134C2">
      <w:pPr>
        <w:pStyle w:val="janein"/>
      </w:pPr>
      <w:r>
        <w:t xml:space="preserve">Werden lose Pellets gemäß den Anforderungen der </w:t>
      </w:r>
      <w:r w:rsidR="00335BF2">
        <w:br/>
      </w:r>
      <w:r>
        <w:t>ÖNORM</w:t>
      </w:r>
      <w:r w:rsidR="00335BF2" w:rsidRPr="00335BF2">
        <w:t xml:space="preserve"> </w:t>
      </w:r>
      <w:r w:rsidR="00335BF2">
        <w:t xml:space="preserve">EN ISO 20023 </w:t>
      </w:r>
      <w:r>
        <w:t xml:space="preserve">gelagert und manipuliert </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C134C2" w:rsidRDefault="00C134C2" w:rsidP="00C134C2">
      <w:pPr>
        <w:pStyle w:val="AnmerkungBeilage"/>
      </w:pPr>
      <w:r>
        <w:t xml:space="preserve">Beschreibung/Nachweis siehe Beilage Nr.: </w:t>
      </w:r>
      <w:r>
        <w:rPr>
          <w:u w:val="dotted"/>
        </w:rPr>
        <w:fldChar w:fldCharType="begin">
          <w:ffData>
            <w:name w:val="Text4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DD674E" w:rsidRDefault="00CD4A63" w:rsidP="00DD674E">
      <w:pPr>
        <w:pStyle w:val="berschrift1"/>
      </w:pPr>
      <w:r>
        <w:br w:type="page"/>
      </w:r>
      <w:r w:rsidR="00DD674E">
        <w:lastRenderedPageBreak/>
        <w:t>Deklaration</w:t>
      </w:r>
    </w:p>
    <w:p w:rsidR="00DD674E" w:rsidRPr="00CC403A" w:rsidRDefault="00DD674E" w:rsidP="00DD674E">
      <w:r>
        <w:t>Vom Zeichennutzer müssen nachstehende Angaben zur Verfügung gestellt werden:</w:t>
      </w:r>
    </w:p>
    <w:p w:rsidR="00DD674E" w:rsidRDefault="00DD674E" w:rsidP="00DD674E">
      <w:pPr>
        <w:pStyle w:val="berschrift2"/>
        <w:numPr>
          <w:ilvl w:val="1"/>
          <w:numId w:val="1"/>
        </w:numPr>
      </w:pPr>
      <w:bookmarkStart w:id="23" w:name="_Toc529690681"/>
      <w:bookmarkStart w:id="24" w:name="_Toc533484544"/>
      <w:r>
        <w:t>Allgemeine Angaben</w:t>
      </w:r>
      <w:bookmarkEnd w:id="23"/>
      <w:bookmarkEnd w:id="24"/>
    </w:p>
    <w:p w:rsidR="00DD674E" w:rsidRDefault="00DD674E" w:rsidP="00DD674E">
      <w:pPr>
        <w:pStyle w:val="janein"/>
      </w:pPr>
      <w:r>
        <w:t>Hinweise zur richtigen, trockenen Lagerung</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janein"/>
      </w:pPr>
      <w:r>
        <w:t>Hinweise zur Aschennutzung</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janein"/>
      </w:pPr>
    </w:p>
    <w:p w:rsidR="00DD674E" w:rsidRDefault="00DD674E" w:rsidP="00DD674E">
      <w:pPr>
        <w:pStyle w:val="janein"/>
      </w:pPr>
    </w:p>
    <w:p w:rsidR="00DD674E" w:rsidRDefault="00DD674E" w:rsidP="00DD674E">
      <w:pPr>
        <w:pStyle w:val="berschrift2"/>
        <w:numPr>
          <w:ilvl w:val="1"/>
          <w:numId w:val="1"/>
        </w:numPr>
      </w:pPr>
      <w:r>
        <w:t>Richtiges Heizen</w:t>
      </w:r>
    </w:p>
    <w:p w:rsidR="00DD674E" w:rsidRDefault="00DD674E" w:rsidP="00DD674E">
      <w:r>
        <w:t>Für Brennstoffe, die in manuell beschickten Anlagen zum Einsatz kommen, werden auch nachstehende Informationen zur Verfügung gestellt:</w:t>
      </w:r>
    </w:p>
    <w:p w:rsidR="00DD674E" w:rsidRDefault="00DD674E" w:rsidP="00DD674E">
      <w:pPr>
        <w:pStyle w:val="janein"/>
      </w:pPr>
      <w:r>
        <w:t>Volumenzunahme beim Abbrand</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janein"/>
      </w:pPr>
      <w:r>
        <w:t xml:space="preserve">maximale Befüllung des Brennraumes (Heizen statt Verheizen) </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janein"/>
      </w:pPr>
      <w:r>
        <w:t>eventuelle Zerkleinerung</w:t>
      </w:r>
      <w:r w:rsidR="00BE4E9B">
        <w:t xml:space="preserve"> des Brennstoffs</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janein"/>
      </w:pPr>
      <w:r>
        <w:t>Optimale Steuerung des Abbrandes</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janein"/>
      </w:pPr>
      <w:r>
        <w:t>Entsorgung der Verpackung</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AnmerkungBeilage"/>
      </w:pPr>
    </w:p>
    <w:p w:rsidR="00DD674E" w:rsidRDefault="00DD674E" w:rsidP="00DD674E">
      <w:pPr>
        <w:pStyle w:val="AnmerkungBeilage"/>
        <w:rPr>
          <w:u w:val="dotted"/>
        </w:rPr>
      </w:pPr>
      <w:r>
        <w:t xml:space="preserve">Beschreibung bzw. Beispiel, wo und wie diese Angaben gemacht werden </w:t>
      </w:r>
      <w:r>
        <w:br/>
        <w:t xml:space="preserve">siehe Beilage Nr.: </w:t>
      </w:r>
      <w:r>
        <w:rPr>
          <w:u w:val="dotted"/>
        </w:rPr>
        <w:fldChar w:fldCharType="begin">
          <w:ffData>
            <w:name w:val="Text44"/>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DD674E" w:rsidRDefault="00DD674E" w:rsidP="00DD674E">
      <w:pPr>
        <w:pStyle w:val="AnmerkungBeilage"/>
      </w:pPr>
    </w:p>
    <w:p w:rsidR="00DD674E" w:rsidRDefault="00DD674E" w:rsidP="00DD674E">
      <w:pPr>
        <w:pStyle w:val="AnmerkungBeilage"/>
      </w:pPr>
    </w:p>
    <w:p w:rsidR="00DD674E" w:rsidRDefault="00DD674E" w:rsidP="00DD674E">
      <w:pPr>
        <w:pStyle w:val="berschrift1"/>
      </w:pPr>
      <w:bookmarkStart w:id="25" w:name="_Toc529690683"/>
      <w:bookmarkStart w:id="26" w:name="_Toc533484546"/>
      <w:r>
        <w:t>Güteüberwachung</w:t>
      </w:r>
      <w:bookmarkEnd w:id="25"/>
      <w:bookmarkEnd w:id="26"/>
    </w:p>
    <w:p w:rsidR="00DD674E" w:rsidRDefault="00DD674E" w:rsidP="00DD674E">
      <w:pPr>
        <w:pStyle w:val="berschrift2"/>
        <w:numPr>
          <w:ilvl w:val="1"/>
          <w:numId w:val="1"/>
        </w:numPr>
      </w:pPr>
      <w:bookmarkStart w:id="27" w:name="_Toc529690684"/>
      <w:bookmarkStart w:id="28" w:name="_Toc533484547"/>
      <w:r>
        <w:t>Eigenüberwachung</w:t>
      </w:r>
      <w:bookmarkEnd w:id="27"/>
      <w:bookmarkEnd w:id="28"/>
    </w:p>
    <w:p w:rsidR="00DD674E" w:rsidRDefault="00DD674E" w:rsidP="00DD674E">
      <w:r>
        <w:t>Nachstehende Aufzeichnungen wurden durch den Gutachter eingesehen:</w:t>
      </w:r>
    </w:p>
    <w:p w:rsidR="00DD674E" w:rsidRDefault="00DD674E" w:rsidP="00DD674E">
      <w:pPr>
        <w:pStyle w:val="janein"/>
      </w:pPr>
      <w:r>
        <w:t>Herkunft und Menge der eingesetzten Rohstoffe</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janein"/>
      </w:pPr>
      <w:r>
        <w:t>Art und Menge verwendeter Presshilfsmittel</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janein"/>
      </w:pPr>
      <w:r>
        <w:t>Output je Anlage</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janein"/>
      </w:pPr>
      <w:r w:rsidRPr="00CC403A">
        <w:t xml:space="preserve">Wassergehalt </w:t>
      </w:r>
      <w:r>
        <w:t xml:space="preserve">bei lieferfertigem </w:t>
      </w:r>
      <w:r w:rsidRPr="00CC403A">
        <w:t>Holzhackgut</w:t>
      </w:r>
      <w:r w:rsidRPr="00CC403A">
        <w:tab/>
      </w:r>
      <w:r w:rsidRPr="00CC403A">
        <w:rPr>
          <w:sz w:val="20"/>
        </w:rPr>
        <w:fldChar w:fldCharType="begin">
          <w:ffData>
            <w:name w:val="Kontrollkästchen9"/>
            <w:enabled/>
            <w:calcOnExit w:val="0"/>
            <w:checkBox>
              <w:sizeAuto/>
              <w:default w:val="0"/>
            </w:checkBox>
          </w:ffData>
        </w:fldChar>
      </w:r>
      <w:r w:rsidRPr="00CC403A">
        <w:rPr>
          <w:sz w:val="20"/>
        </w:rPr>
        <w:instrText xml:space="preserve"> FORMCHECKBOX </w:instrText>
      </w:r>
      <w:r w:rsidRPr="00CC403A">
        <w:rPr>
          <w:sz w:val="20"/>
        </w:rPr>
      </w:r>
      <w:r w:rsidRPr="00CC403A">
        <w:rPr>
          <w:sz w:val="20"/>
        </w:rPr>
        <w:fldChar w:fldCharType="end"/>
      </w:r>
      <w:r w:rsidRPr="00CC403A">
        <w:t xml:space="preserve"> ja</w:t>
      </w:r>
      <w:r w:rsidRPr="00CC403A">
        <w:tab/>
      </w:r>
      <w:r w:rsidRPr="00CC403A">
        <w:rPr>
          <w:sz w:val="20"/>
        </w:rPr>
        <w:fldChar w:fldCharType="begin">
          <w:ffData>
            <w:name w:val="Kontrollkästchen10"/>
            <w:enabled/>
            <w:calcOnExit w:val="0"/>
            <w:checkBox>
              <w:sizeAuto/>
              <w:default w:val="0"/>
            </w:checkBox>
          </w:ffData>
        </w:fldChar>
      </w:r>
      <w:r w:rsidRPr="00CC403A">
        <w:rPr>
          <w:sz w:val="20"/>
        </w:rPr>
        <w:instrText xml:space="preserve"> FORMCHECKBOX </w:instrText>
      </w:r>
      <w:r w:rsidRPr="00CC403A">
        <w:rPr>
          <w:sz w:val="20"/>
        </w:rPr>
      </w:r>
      <w:r w:rsidRPr="00CC403A">
        <w:rPr>
          <w:sz w:val="20"/>
        </w:rPr>
        <w:fldChar w:fldCharType="end"/>
      </w:r>
      <w:r w:rsidRPr="00CC403A">
        <w:t xml:space="preserve"> nein</w:t>
      </w:r>
    </w:p>
    <w:p w:rsidR="00DD674E" w:rsidRDefault="00DD674E" w:rsidP="00DD674E">
      <w:pPr>
        <w:pStyle w:val="janein"/>
      </w:pPr>
    </w:p>
    <w:p w:rsidR="00DD674E" w:rsidRDefault="00DD674E" w:rsidP="00DD674E">
      <w:pPr>
        <w:pStyle w:val="janein"/>
      </w:pPr>
    </w:p>
    <w:p w:rsidR="00DD674E" w:rsidRDefault="00DD674E" w:rsidP="00DD674E">
      <w:r>
        <w:br w:type="page"/>
      </w:r>
      <w:r>
        <w:lastRenderedPageBreak/>
        <w:t>Bei Presslingen werden für jede Produktionsanlage wöchentlich nachstehende Parameter bestimmt und protokolliert:</w:t>
      </w:r>
    </w:p>
    <w:p w:rsidR="00DD674E" w:rsidRDefault="00DD674E" w:rsidP="00DD674E">
      <w:pPr>
        <w:pStyle w:val="janein"/>
      </w:pPr>
      <w:r>
        <w:t>Rohdichte</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janein"/>
      </w:pPr>
      <w:r>
        <w:t>Wassergehalt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janein"/>
      </w:pPr>
      <w:r>
        <w:t>Abrieb</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janein"/>
      </w:pPr>
    </w:p>
    <w:p w:rsidR="00DD674E" w:rsidRDefault="00DD674E" w:rsidP="00DD674E">
      <w:pPr>
        <w:pStyle w:val="janein"/>
      </w:pPr>
    </w:p>
    <w:p w:rsidR="00DD674E" w:rsidRDefault="00DD674E" w:rsidP="00DD674E">
      <w:pPr>
        <w:pStyle w:val="berschrift2"/>
        <w:numPr>
          <w:ilvl w:val="1"/>
          <w:numId w:val="1"/>
        </w:numPr>
      </w:pPr>
      <w:bookmarkStart w:id="29" w:name="_Toc529690687"/>
      <w:bookmarkStart w:id="30" w:name="_Toc533484550"/>
      <w:r>
        <w:t>Fremdüberwachung</w:t>
      </w:r>
      <w:bookmarkEnd w:id="29"/>
      <w:bookmarkEnd w:id="30"/>
    </w:p>
    <w:p w:rsidR="00DD674E" w:rsidRDefault="00DD674E" w:rsidP="00DD674E">
      <w:pPr>
        <w:pStyle w:val="janein"/>
      </w:pPr>
      <w:r>
        <w:t xml:space="preserve">Liegt mit einer qualifizierten Überwachungsstelle ein </w:t>
      </w:r>
      <w:r>
        <w:br/>
        <w:t>Überwachungsvertrag vor</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AnmerkungBeilage"/>
        <w:rPr>
          <w:u w:val="dotted"/>
        </w:rPr>
      </w:pPr>
      <w:r>
        <w:t>Angaben zur Überwachungsstelle bzw. Kopie des Überwachungsvertrags</w:t>
      </w:r>
      <w:r>
        <w:br/>
        <w:t xml:space="preserve">siehe Beilage Nr.: </w:t>
      </w:r>
      <w:r>
        <w:rPr>
          <w:u w:val="dotted"/>
        </w:rPr>
        <w:fldChar w:fldCharType="begin">
          <w:ffData>
            <w:name w:val="Text40"/>
            <w:enabled/>
            <w:calcOnExit w:val="0"/>
            <w:textInput/>
          </w:ffData>
        </w:fldChar>
      </w:r>
      <w:bookmarkStart w:id="31" w:name="Text40"/>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31"/>
      <w:r>
        <w:rPr>
          <w:u w:val="dotted"/>
        </w:rPr>
        <w:tab/>
      </w:r>
    </w:p>
    <w:p w:rsidR="00DD674E" w:rsidRDefault="00DD674E" w:rsidP="00DD674E">
      <w:pPr>
        <w:pStyle w:val="AnmerkungBeilage"/>
      </w:pPr>
      <w:r>
        <w:rPr>
          <w:u w:val="dotted"/>
        </w:rPr>
        <w:tab/>
      </w:r>
    </w:p>
    <w:p w:rsidR="00DD674E" w:rsidRDefault="00DD674E" w:rsidP="00DD674E">
      <w:pPr>
        <w:pStyle w:val="janein"/>
      </w:pPr>
    </w:p>
    <w:p w:rsidR="00DD674E" w:rsidRDefault="00DD674E" w:rsidP="00DD674E">
      <w:pPr>
        <w:pStyle w:val="janein"/>
      </w:pPr>
      <w:r>
        <w:t xml:space="preserve">Durch das Prüfinstitut werden zumindest einmal jährlich alle </w:t>
      </w:r>
      <w:r>
        <w:br/>
        <w:t xml:space="preserve">brennstofftechnischen Eigenschaften gemäß </w:t>
      </w:r>
      <w:r>
        <w:fldChar w:fldCharType="begin"/>
      </w:r>
      <w:r>
        <w:instrText xml:space="preserve"> REF _Ref529083910 \h </w:instrText>
      </w:r>
      <w:r>
        <w:fldChar w:fldCharType="separate"/>
      </w:r>
      <w:r>
        <w:t xml:space="preserve">Tabelle </w:t>
      </w:r>
      <w:r>
        <w:rPr>
          <w:noProof/>
        </w:rPr>
        <w:t>2</w:t>
      </w:r>
      <w:r>
        <w:fldChar w:fldCharType="end"/>
      </w:r>
      <w:r>
        <w:t xml:space="preserve"> </w:t>
      </w:r>
      <w:r>
        <w:br/>
        <w:t>auf ihre Einhaltung überprüft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DD674E" w:rsidRDefault="00DD674E" w:rsidP="00DD674E">
      <w:pPr>
        <w:pStyle w:val="AnmerkungBeilage"/>
        <w:rPr>
          <w:u w:val="dotted"/>
        </w:rPr>
      </w:pPr>
      <w:r>
        <w:t xml:space="preserve">Prüfprotokoll(e) siehe Beilage Nr.: </w:t>
      </w:r>
      <w:r>
        <w:rPr>
          <w:u w:val="dotted"/>
        </w:rPr>
        <w:fldChar w:fldCharType="begin">
          <w:ffData>
            <w:name w:val="Text41"/>
            <w:enabled/>
            <w:calcOnExit w:val="0"/>
            <w:textInput/>
          </w:ffData>
        </w:fldChar>
      </w:r>
      <w:bookmarkStart w:id="32" w:name="Text41"/>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32"/>
      <w:r>
        <w:rPr>
          <w:u w:val="dotted"/>
        </w:rPr>
        <w:tab/>
      </w:r>
    </w:p>
    <w:p w:rsidR="00DD674E" w:rsidRDefault="00DD674E" w:rsidP="00DD674E">
      <w:pPr>
        <w:pStyle w:val="AnmerkungBeilage"/>
      </w:pPr>
      <w:r>
        <w:rPr>
          <w:u w:val="dotted"/>
        </w:rPr>
        <w:tab/>
      </w:r>
    </w:p>
    <w:p w:rsidR="00DD674E" w:rsidRDefault="00DD674E" w:rsidP="00DD674E"/>
    <w:p w:rsidR="00DD674E" w:rsidRDefault="00DD674E" w:rsidP="00DD674E">
      <w:pPr>
        <w:pStyle w:val="janein"/>
      </w:pPr>
      <w:r>
        <w:t xml:space="preserve">Bei der Herstellung von Holzhackgut wird durch das Prüfinstitut </w:t>
      </w:r>
      <w:r>
        <w:br/>
        <w:t>zumindest einmal jährlich der Aschegehalt bestimmt</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Pr>
          <w:sz w:val="20"/>
        </w:rPr>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Pr>
          <w:sz w:val="20"/>
        </w:rPr>
      </w:r>
      <w:r>
        <w:rPr>
          <w:sz w:val="20"/>
        </w:rPr>
        <w:fldChar w:fldCharType="end"/>
      </w:r>
      <w:r>
        <w:t xml:space="preserve"> nein</w:t>
      </w:r>
    </w:p>
    <w:p w:rsidR="00295C5E" w:rsidRDefault="00295C5E" w:rsidP="00295C5E"/>
    <w:p w:rsidR="00295C5E" w:rsidRPr="00834CF2" w:rsidRDefault="00295C5E" w:rsidP="00295C5E"/>
    <w:p w:rsidR="001348D1" w:rsidRDefault="001348D1">
      <w:pPr>
        <w:tabs>
          <w:tab w:val="left" w:pos="9356"/>
        </w:tabs>
        <w:rPr>
          <w:b/>
        </w:rPr>
      </w:pPr>
      <w:r>
        <w:rPr>
          <w:b/>
        </w:rPr>
        <w:t>Hiermit wird bestätigt, dass das Produkt  </w:t>
      </w:r>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rStyle w:val="Funotenzeichen"/>
        </w:rPr>
        <w:footnoteReference w:id="1"/>
      </w:r>
      <w:r>
        <w:rPr>
          <w:u w:val="dotted"/>
        </w:rPr>
        <w:br/>
      </w:r>
      <w:r>
        <w:rPr>
          <w:b/>
        </w:rPr>
        <w:t xml:space="preserve">vollinhaltlich der Richtlinie </w:t>
      </w:r>
      <w:r w:rsidR="00223252">
        <w:rPr>
          <w:b/>
        </w:rPr>
        <w:t>UZ 38 „Brennstoffe aus Biomasse“</w:t>
      </w:r>
      <w:r>
        <w:rPr>
          <w:b/>
        </w:rPr>
        <w:t xml:space="preserve"> vom </w:t>
      </w:r>
      <w:r w:rsidR="00335BF2">
        <w:rPr>
          <w:b/>
        </w:rPr>
        <w:t xml:space="preserve">1. Jänner 2022 </w:t>
      </w:r>
      <w:bookmarkStart w:id="33" w:name="_GoBack"/>
      <w:bookmarkEnd w:id="33"/>
      <w:r>
        <w:rPr>
          <w:b/>
        </w:rPr>
        <w:t>en</w:t>
      </w:r>
      <w:r>
        <w:rPr>
          <w:b/>
        </w:rPr>
        <w:t>t</w:t>
      </w:r>
      <w:r>
        <w:rPr>
          <w:b/>
        </w:rPr>
        <w:t>spricht</w:t>
      </w:r>
    </w:p>
    <w:p w:rsidR="00223252" w:rsidRDefault="00223252">
      <w:pPr>
        <w:tabs>
          <w:tab w:val="left" w:pos="9356"/>
        </w:tabs>
        <w:rPr>
          <w:b/>
        </w:rPr>
      </w:pPr>
    </w:p>
    <w:p w:rsidR="001348D1" w:rsidRDefault="001348D1">
      <w:pPr>
        <w:tabs>
          <w:tab w:val="center" w:pos="2977"/>
          <w:tab w:val="center" w:pos="4536"/>
          <w:tab w:val="left" w:pos="5954"/>
          <w:tab w:val="center" w:pos="8789"/>
        </w:tabs>
        <w:rPr>
          <w:u w:val="dotted"/>
          <w:vertAlign w:val="superscript"/>
        </w:rPr>
      </w:pPr>
    </w:p>
    <w:p w:rsidR="001348D1" w:rsidRDefault="001348D1">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p>
    <w:p w:rsidR="001348D1" w:rsidRDefault="001348D1">
      <w:pPr>
        <w:tabs>
          <w:tab w:val="center" w:pos="1418"/>
          <w:tab w:val="center" w:pos="3828"/>
          <w:tab w:val="center" w:pos="7371"/>
        </w:tabs>
      </w:pPr>
      <w:r>
        <w:tab/>
        <w:t>(Ort)</w:t>
      </w:r>
      <w:r>
        <w:tab/>
        <w:t>(Datum)</w:t>
      </w:r>
      <w:r>
        <w:tab/>
        <w:t>(Unterschrift und Stempel</w:t>
      </w:r>
    </w:p>
    <w:p w:rsidR="001348D1" w:rsidRDefault="001348D1">
      <w:pPr>
        <w:tabs>
          <w:tab w:val="center" w:pos="7371"/>
        </w:tabs>
        <w:spacing w:before="0"/>
      </w:pPr>
      <w:r>
        <w:tab/>
        <w:t>des Gutachters)</w:t>
      </w:r>
    </w:p>
    <w:p w:rsidR="001348D1" w:rsidRDefault="001348D1"/>
    <w:sectPr w:rsidR="001348D1" w:rsidSect="00A277A5">
      <w:headerReference w:type="default" r:id="rId11"/>
      <w:footerReference w:type="default" r:id="rId12"/>
      <w:pgSz w:w="11906" w:h="16838" w:code="9"/>
      <w:pgMar w:top="851" w:right="851" w:bottom="1134"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740" w:rsidRDefault="00990740">
      <w:r>
        <w:separator/>
      </w:r>
    </w:p>
  </w:endnote>
  <w:endnote w:type="continuationSeparator" w:id="0">
    <w:p w:rsidR="00990740" w:rsidRDefault="0099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PCL6)">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C99" w:rsidRDefault="005505A7" w:rsidP="0040166B">
    <w:pPr>
      <w:jc w:val="right"/>
    </w:pPr>
    <w:r>
      <w:rPr>
        <w:noProof/>
        <w:lang w:val="en-US" w:eastAsia="en-US"/>
      </w:rPr>
      <w:drawing>
        <wp:anchor distT="0" distB="0" distL="0" distR="0" simplePos="0" relativeHeight="251658240" behindDoc="1" locked="0" layoutInCell="1" allowOverlap="1">
          <wp:simplePos x="0" y="0"/>
          <wp:positionH relativeFrom="column">
            <wp:posOffset>-583565</wp:posOffset>
          </wp:positionH>
          <wp:positionV relativeFrom="paragraph">
            <wp:posOffset>-150495</wp:posOffset>
          </wp:positionV>
          <wp:extent cx="6838315" cy="758190"/>
          <wp:effectExtent l="0" t="0" r="635" b="381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C8" w:rsidRDefault="00BE71C8">
    <w:pPr>
      <w:jc w:val="right"/>
      <w:rPr>
        <w:lang w:val="de-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740" w:rsidRDefault="00990740">
      <w:pPr>
        <w:spacing w:before="0" w:line="200" w:lineRule="atLeast"/>
      </w:pPr>
      <w:r>
        <w:separator/>
      </w:r>
    </w:p>
  </w:footnote>
  <w:footnote w:type="continuationSeparator" w:id="0">
    <w:p w:rsidR="00990740" w:rsidRDefault="00990740">
      <w:r>
        <w:continuationSeparator/>
      </w:r>
    </w:p>
  </w:footnote>
  <w:footnote w:id="1">
    <w:p w:rsidR="008C3C99" w:rsidRDefault="008C3C99">
      <w:pPr>
        <w:pStyle w:val="Funotentext"/>
      </w:pPr>
      <w:r>
        <w:rPr>
          <w:rStyle w:val="Funotenzeichen"/>
          <w:iCs w:val="0"/>
          <w:position w:val="0"/>
        </w:rPr>
        <w:footnoteRef/>
      </w:r>
      <w:r>
        <w:t xml:space="preserve"> </w:t>
      </w:r>
      <w:r>
        <w:tab/>
        <w:t>Genaue Produktbezeichnung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C99" w:rsidRDefault="005505A7">
    <w:pPr>
      <w:pStyle w:val="Kopfzeile"/>
      <w:rPr>
        <w:sz w:val="20"/>
        <w:lang w:val="en-US"/>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page">
                <wp:posOffset>318135</wp:posOffset>
              </wp:positionH>
              <wp:positionV relativeFrom="page">
                <wp:posOffset>345440</wp:posOffset>
              </wp:positionV>
              <wp:extent cx="6840855" cy="9973310"/>
              <wp:effectExtent l="13335" t="12065" r="1333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B1D362" id="Rectangle 3" o:spid="_x0000_s1026"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" filled="f" strokeweight=".26mm">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7A5" w:rsidRDefault="00A277A5" w:rsidP="00A277A5">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335BF2">
      <w:rPr>
        <w:noProof/>
      </w:rPr>
      <w:t>8</w:t>
    </w:r>
    <w:r>
      <w:fldChar w:fldCharType="end"/>
    </w:r>
    <w:r>
      <w:t>/</w:t>
    </w:r>
    <w:fldSimple w:instr=" NUMPAGES  \* MERGEFORMAT ">
      <w:r w:rsidR="00335BF2">
        <w:rPr>
          <w:noProof/>
        </w:rPr>
        <w:t>8</w:t>
      </w:r>
    </w:fldSimple>
  </w:p>
  <w:p w:rsidR="00A277A5" w:rsidRDefault="00BE4E9B" w:rsidP="00A277A5">
    <w:pPr>
      <w:pStyle w:val="Kopfzeile"/>
      <w:spacing w:before="0" w:after="180"/>
    </w:pPr>
    <w:r>
      <w:t>UZ 38 Brennsto</w:t>
    </w:r>
    <w:r w:rsidR="00335BF2">
      <w:t>ffe</w:t>
    </w:r>
    <w:r w:rsidR="00335BF2">
      <w:tab/>
      <w:t>Jänner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8AA428E8"/>
    <w:lvl w:ilvl="0">
      <w:numFmt w:val="decimal"/>
      <w:pStyle w:val="janeinPunktation"/>
      <w:lvlText w:val="*"/>
      <w:lvlJc w:val="left"/>
    </w:lvl>
  </w:abstractNum>
  <w:abstractNum w:abstractNumId="2" w15:restartNumberingAfterBreak="0">
    <w:nsid w:val="03A57850"/>
    <w:multiLevelType w:val="singleLevel"/>
    <w:tmpl w:val="E0BE69D8"/>
    <w:lvl w:ilvl="0">
      <w:start w:val="1"/>
      <w:numFmt w:val="decimal"/>
      <w:lvlText w:val="%1."/>
      <w:legacy w:legacy="1" w:legacySpace="0" w:legacyIndent="283"/>
      <w:lvlJc w:val="left"/>
      <w:pPr>
        <w:ind w:left="283" w:hanging="283"/>
      </w:pPr>
    </w:lvl>
  </w:abstractNum>
  <w:abstractNum w:abstractNumId="3"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9E513B"/>
    <w:multiLevelType w:val="hybridMultilevel"/>
    <w:tmpl w:val="8E5CD720"/>
    <w:lvl w:ilvl="0" w:tplc="04070011">
      <w:start w:val="1"/>
      <w:numFmt w:val="bullet"/>
      <w:lvlText w:val=""/>
      <w:lvlJc w:val="left"/>
      <w:pPr>
        <w:tabs>
          <w:tab w:val="num" w:pos="454"/>
        </w:tabs>
        <w:ind w:left="454" w:hanging="454"/>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1653AB"/>
    <w:multiLevelType w:val="hybridMultilevel"/>
    <w:tmpl w:val="FD704952"/>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1">
    <w:abstractNumId w:val="3"/>
  </w:num>
  <w:num w:numId="12">
    <w:abstractNumId w:val="2"/>
  </w:num>
  <w:num w:numId="13">
    <w:abstractNumId w:val="5"/>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activeWritingStyle w:appName="MSWord" w:lang="de-DE" w:vendorID="9" w:dllVersion="512" w:checkStyle="1"/>
  <w:activeWritingStyle w:appName="MSWord" w:lang="it-IT" w:vendorID="3" w:dllVersion="517"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70"/>
    <w:rsid w:val="001348D1"/>
    <w:rsid w:val="001A2D64"/>
    <w:rsid w:val="001C37FE"/>
    <w:rsid w:val="001E1D34"/>
    <w:rsid w:val="00202384"/>
    <w:rsid w:val="00223252"/>
    <w:rsid w:val="00295C5E"/>
    <w:rsid w:val="002F3C57"/>
    <w:rsid w:val="00335BF2"/>
    <w:rsid w:val="0040166B"/>
    <w:rsid w:val="004E5B43"/>
    <w:rsid w:val="005505A7"/>
    <w:rsid w:val="005A5E4B"/>
    <w:rsid w:val="005B111C"/>
    <w:rsid w:val="0068337B"/>
    <w:rsid w:val="00782E3A"/>
    <w:rsid w:val="007B535F"/>
    <w:rsid w:val="007B6BE4"/>
    <w:rsid w:val="007C1F70"/>
    <w:rsid w:val="007D3F4F"/>
    <w:rsid w:val="008270B2"/>
    <w:rsid w:val="008513E2"/>
    <w:rsid w:val="00871DDD"/>
    <w:rsid w:val="008C3C99"/>
    <w:rsid w:val="008E3674"/>
    <w:rsid w:val="00990740"/>
    <w:rsid w:val="00A277A5"/>
    <w:rsid w:val="00A723DE"/>
    <w:rsid w:val="00A9078E"/>
    <w:rsid w:val="00AB7318"/>
    <w:rsid w:val="00AC3F81"/>
    <w:rsid w:val="00AF26A3"/>
    <w:rsid w:val="00B77037"/>
    <w:rsid w:val="00B773A2"/>
    <w:rsid w:val="00BA014E"/>
    <w:rsid w:val="00BC4B29"/>
    <w:rsid w:val="00BE4E9B"/>
    <w:rsid w:val="00BE71C8"/>
    <w:rsid w:val="00C134C2"/>
    <w:rsid w:val="00C83226"/>
    <w:rsid w:val="00C83DCE"/>
    <w:rsid w:val="00CD4A63"/>
    <w:rsid w:val="00D104C4"/>
    <w:rsid w:val="00DD674E"/>
    <w:rsid w:val="00DE5ED8"/>
    <w:rsid w:val="00F00312"/>
    <w:rsid w:val="00F1014A"/>
    <w:rsid w:val="00F7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CA792E3-0EEF-4C88-A1F6-542BF8B8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PCL6)" w:eastAsia="Times New Roman" w:hAnsi="Times (PCL6)"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qFormat/>
    <w:pPr>
      <w:keepNext/>
      <w:numPr>
        <w:numId w:val="1"/>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after="120"/>
      <w:ind w:left="567" w:hanging="567"/>
      <w:outlineLvl w:val="1"/>
    </w:pPr>
    <w:rPr>
      <w:b/>
    </w:rPr>
  </w:style>
  <w:style w:type="paragraph" w:styleId="berschrift3">
    <w:name w:val="heading 3"/>
    <w:basedOn w:val="Standard"/>
    <w:next w:val="Standard"/>
    <w:qFormat/>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qFormat/>
    <w:pPr>
      <w:keepNext/>
      <w:numPr>
        <w:ilvl w:val="3"/>
        <w:numId w:val="4"/>
      </w:numPr>
      <w:spacing w:before="240" w:after="60"/>
      <w:ind w:left="567"/>
      <w:outlineLvl w:val="3"/>
    </w:pPr>
  </w:style>
  <w:style w:type="paragraph" w:styleId="berschrift5">
    <w:name w:val="heading 5"/>
    <w:basedOn w:val="Standard"/>
    <w:next w:val="Standard"/>
    <w:qFormat/>
    <w:pPr>
      <w:numPr>
        <w:ilvl w:val="4"/>
        <w:numId w:val="5"/>
      </w:numPr>
      <w:spacing w:before="240" w:after="60"/>
      <w:ind w:left="567"/>
      <w:outlineLvl w:val="4"/>
    </w:pPr>
    <w:rPr>
      <w:sz w:val="22"/>
    </w:rPr>
  </w:style>
  <w:style w:type="paragraph" w:styleId="berschrift6">
    <w:name w:val="heading 6"/>
    <w:basedOn w:val="Standard"/>
    <w:next w:val="Standard"/>
    <w:qFormat/>
    <w:pPr>
      <w:numPr>
        <w:ilvl w:val="5"/>
        <w:numId w:val="6"/>
      </w:numPr>
      <w:spacing w:before="240" w:after="60"/>
      <w:ind w:left="567"/>
      <w:outlineLvl w:val="5"/>
    </w:pPr>
    <w:rPr>
      <w:i/>
      <w:sz w:val="22"/>
    </w:rPr>
  </w:style>
  <w:style w:type="paragraph" w:styleId="berschrift7">
    <w:name w:val="heading 7"/>
    <w:basedOn w:val="Standard"/>
    <w:next w:val="Standard"/>
    <w:qFormat/>
    <w:pPr>
      <w:numPr>
        <w:ilvl w:val="6"/>
        <w:numId w:val="7"/>
      </w:numPr>
      <w:spacing w:before="240" w:after="60"/>
      <w:ind w:left="567"/>
      <w:outlineLvl w:val="6"/>
    </w:pPr>
    <w:rPr>
      <w:sz w:val="20"/>
    </w:rPr>
  </w:style>
  <w:style w:type="paragraph" w:styleId="berschrift8">
    <w:name w:val="heading 8"/>
    <w:basedOn w:val="Standard"/>
    <w:next w:val="Standard"/>
    <w:qFormat/>
    <w:pPr>
      <w:numPr>
        <w:ilvl w:val="7"/>
        <w:numId w:val="8"/>
      </w:numPr>
      <w:spacing w:before="240" w:after="60"/>
      <w:ind w:left="567"/>
      <w:outlineLvl w:val="7"/>
    </w:pPr>
    <w:rPr>
      <w:i/>
      <w:sz w:val="20"/>
    </w:rPr>
  </w:style>
  <w:style w:type="paragraph" w:styleId="berschrift9">
    <w:name w:val="heading 9"/>
    <w:basedOn w:val="Standard"/>
    <w:next w:val="Standard"/>
    <w:qFormat/>
    <w:pPr>
      <w:numPr>
        <w:ilvl w:val="8"/>
        <w:numId w:val="9"/>
      </w:numPr>
      <w:spacing w:before="240" w:after="60"/>
      <w:ind w:left="567"/>
      <w:outlineLvl w:val="8"/>
    </w:pPr>
    <w:rPr>
      <w:i/>
      <w:sz w:val="1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right" w:pos="9639"/>
      </w:tabs>
      <w:spacing w:line="240" w:lineRule="auto"/>
    </w:pPr>
    <w:rPr>
      <w:sz w:val="16"/>
    </w:rPr>
  </w:style>
  <w:style w:type="paragraph" w:styleId="Fuzeile">
    <w:name w:val="footer"/>
    <w:basedOn w:val="Standard"/>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Hyperlink">
    <w:name w:val="FollowedHyperlink"/>
    <w:rPr>
      <w:color w:val="800080"/>
      <w:u w:val="single"/>
    </w:rPr>
  </w:style>
  <w:style w:type="paragraph" w:styleId="Endnotentext">
    <w:name w:val="endnote text"/>
    <w:basedOn w:val="Standard"/>
    <w:link w:val="EndnotentextZchn"/>
    <w:pPr>
      <w:spacing w:after="120"/>
      <w:ind w:left="567" w:hanging="567"/>
      <w:jc w:val="both"/>
    </w:pPr>
  </w:style>
  <w:style w:type="character" w:styleId="Endnotenzeichen">
    <w:name w:val="endnote reference"/>
    <w:rsid w:val="00BA014E"/>
    <w:rPr>
      <w:vertAlign w:val="baseline"/>
    </w:rPr>
  </w:style>
  <w:style w:type="paragraph" w:styleId="Funotentext">
    <w:name w:val="footnote text"/>
    <w:basedOn w:val="Standard"/>
    <w:pPr>
      <w:spacing w:before="60" w:after="120" w:line="200" w:lineRule="atLeast"/>
      <w:ind w:left="284" w:hanging="284"/>
    </w:pPr>
    <w:rPr>
      <w:sz w:val="16"/>
    </w:rPr>
  </w:style>
  <w:style w:type="character" w:styleId="Funotenzeichen">
    <w:name w:val="footnote reference"/>
    <w:rsid w:val="00BA014E"/>
    <w:rPr>
      <w:rFonts w:ascii="Arial" w:hAnsi="Arial"/>
      <w:bCs/>
      <w:iCs/>
      <w:position w:val="6"/>
      <w:sz w:val="16"/>
      <w:lang w:val="de-AT"/>
    </w:rPr>
  </w:style>
  <w:style w:type="character" w:styleId="Hyperlink">
    <w:name w:val="Hyperlink"/>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pPr>
      <w:numPr>
        <w:numId w:val="10"/>
      </w:numPr>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character" w:customStyle="1" w:styleId="EndnotentextZchn">
    <w:name w:val="Endnotentext Zchn"/>
    <w:link w:val="Endnotentext"/>
    <w:rsid w:val="008C3C99"/>
    <w:rPr>
      <w:rFonts w:ascii="Arial" w:hAnsi="Arial"/>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ki.local\DFS\Apps\Office2000\Vorlagen\UZ\UZ-Matrix_2009_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6610-9FBC-4A89-A573-F7CB9B0B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UZ-Matrix_2009_01.dot</Template>
  <TotalTime>0</TotalTime>
  <Pages>8</Pages>
  <Words>1028</Words>
  <Characters>8381</Characters>
  <Application>Microsoft Office Word</Application>
  <DocSecurity>0</DocSecurity>
  <Lines>69</Lines>
  <Paragraphs>18</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subject/>
  <dc:creator>Administrator</dc:creator>
  <cp:keywords/>
  <dc:description>15.1.2003: aktualisiert von GP</dc:description>
  <cp:lastModifiedBy>Peter Andi</cp:lastModifiedBy>
  <cp:revision>3</cp:revision>
  <cp:lastPrinted>2003-08-05T08:57:00Z</cp:lastPrinted>
  <dcterms:created xsi:type="dcterms:W3CDTF">2022-01-10T10:23:00Z</dcterms:created>
  <dcterms:modified xsi:type="dcterms:W3CDTF">2022-01-10T10:25:00Z</dcterms:modified>
</cp:coreProperties>
</file>