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C1EFE0" w14:textId="77777777" w:rsidR="00182879" w:rsidRDefault="00CA09C2" w:rsidP="004419AD">
      <w:pPr>
        <w:pStyle w:val="Kopfzeile"/>
        <w:tabs>
          <w:tab w:val="center" w:pos="0"/>
          <w:tab w:val="left" w:pos="6237"/>
        </w:tabs>
        <w:spacing w:before="0"/>
        <w:ind w:right="-286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14D6A079" wp14:editId="012D49BF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91325" cy="2359025"/>
            <wp:effectExtent l="0" t="0" r="952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C543F" w14:textId="7EA83DAE" w:rsidR="00182879" w:rsidRPr="00522959" w:rsidRDefault="001E4DD4" w:rsidP="0052295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EA16BF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Pr="001E4DD4">
        <w:rPr>
          <w:b/>
          <w:bCs/>
          <w:color w:val="FFFFFF"/>
          <w:position w:val="36"/>
          <w:sz w:val="32"/>
          <w:szCs w:val="32"/>
        </w:rPr>
        <w:tab/>
      </w:r>
      <w:r w:rsidR="00EA16BF" w:rsidRPr="00EA16BF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4121A4">
        <w:rPr>
          <w:b/>
          <w:bCs/>
          <w:color w:val="FFFFFF"/>
          <w:position w:val="36"/>
          <w:sz w:val="36"/>
          <w:szCs w:val="36"/>
        </w:rPr>
        <w:br/>
      </w:r>
      <w:r w:rsidR="004121A4">
        <w:rPr>
          <w:b/>
          <w:bCs/>
          <w:color w:val="FFFFFF"/>
          <w:position w:val="36"/>
          <w:sz w:val="36"/>
          <w:szCs w:val="36"/>
        </w:rPr>
        <w:tab/>
      </w:r>
      <w:r w:rsidR="00F41C4B" w:rsidRPr="00F41C4B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5B5293">
        <w:rPr>
          <w:b/>
          <w:bCs/>
          <w:color w:val="FFFFFF"/>
          <w:position w:val="36"/>
          <w:sz w:val="28"/>
          <w:szCs w:val="28"/>
        </w:rPr>
        <w:t>8</w:t>
      </w:r>
      <w:r w:rsidR="00F41C4B" w:rsidRPr="00F41C4B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5B5293">
        <w:rPr>
          <w:b/>
          <w:bCs/>
          <w:color w:val="FFFFFF"/>
          <w:position w:val="36"/>
          <w:sz w:val="28"/>
          <w:szCs w:val="28"/>
        </w:rPr>
        <w:t>5</w:t>
      </w:r>
    </w:p>
    <w:p w14:paraId="12D8AFA2" w14:textId="0B7369B4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1DD69CEA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0130622F" w14:textId="77777777" w:rsidR="0028259D" w:rsidRDefault="0028259D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65AADE27" w14:textId="2F512073" w:rsidR="0028259D" w:rsidRPr="00AA7E73" w:rsidRDefault="00E50965" w:rsidP="008229A6">
      <w:pPr>
        <w:pStyle w:val="Kopfzeile"/>
        <w:tabs>
          <w:tab w:val="center" w:pos="0"/>
          <w:tab w:val="left" w:pos="6237"/>
        </w:tabs>
        <w:spacing w:before="0" w:line="100" w:lineRule="atLeast"/>
        <w:jc w:val="center"/>
        <w:rPr>
          <w:position w:val="24"/>
          <w:sz w:val="24"/>
          <w:szCs w:val="24"/>
        </w:rPr>
      </w:pPr>
      <w:r w:rsidRPr="00E50965">
        <w:rPr>
          <w:b/>
          <w:bCs/>
          <w:position w:val="36"/>
          <w:sz w:val="28"/>
          <w:szCs w:val="28"/>
        </w:rPr>
        <w:t>Erklärung des Herstellers/Lieferanten zu</w:t>
      </w:r>
      <w:r w:rsidR="0028259D" w:rsidRPr="0028259D">
        <w:rPr>
          <w:b/>
          <w:bCs/>
          <w:position w:val="36"/>
          <w:sz w:val="28"/>
          <w:szCs w:val="28"/>
        </w:rPr>
        <w:t xml:space="preserve"> </w:t>
      </w:r>
      <w:r w:rsidR="008229A6">
        <w:rPr>
          <w:b/>
          <w:bCs/>
          <w:position w:val="36"/>
          <w:sz w:val="28"/>
          <w:szCs w:val="28"/>
        </w:rPr>
        <w:br/>
      </w:r>
      <w:r w:rsidR="009E69DA">
        <w:rPr>
          <w:b/>
          <w:bCs/>
          <w:position w:val="36"/>
          <w:sz w:val="28"/>
          <w:szCs w:val="28"/>
        </w:rPr>
        <w:t>Chemikalien in der Druckvorstufe</w:t>
      </w:r>
      <w:r w:rsidR="00CC1424">
        <w:rPr>
          <w:b/>
          <w:bCs/>
          <w:position w:val="36"/>
          <w:sz w:val="28"/>
          <w:szCs w:val="28"/>
        </w:rPr>
        <w:br/>
      </w:r>
      <w:r w:rsidR="00CC1424" w:rsidRPr="00CC1424">
        <w:rPr>
          <w:position w:val="24"/>
          <w:sz w:val="24"/>
          <w:szCs w:val="24"/>
        </w:rPr>
        <w:t>(z.B. Plattenentwickler, Plattengummierung)</w:t>
      </w:r>
    </w:p>
    <w:p w14:paraId="58829115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404C86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6897906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2F4D84F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5ADE2EA0" w14:textId="2A2283B3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Bezeichnung der </w:t>
      </w:r>
      <w:r w:rsidR="008229A6">
        <w:rPr>
          <w:rFonts w:cs="Times New Roman"/>
          <w:sz w:val="22"/>
          <w:szCs w:val="22"/>
          <w:lang w:eastAsia="de-DE"/>
        </w:rPr>
        <w:br/>
      </w:r>
      <w:r>
        <w:rPr>
          <w:rFonts w:cs="Times New Roman"/>
          <w:sz w:val="22"/>
          <w:szCs w:val="22"/>
          <w:lang w:eastAsia="de-DE"/>
        </w:rPr>
        <w:t>Chemikalie</w:t>
      </w:r>
      <w:r w:rsidR="001E4DD4" w:rsidRPr="001E4DD4">
        <w:rPr>
          <w:rFonts w:cs="Times New Roman"/>
          <w:sz w:val="22"/>
          <w:szCs w:val="22"/>
          <w:lang w:eastAsia="de-DE"/>
        </w:rPr>
        <w:t xml:space="preserve">/n </w:t>
      </w:r>
      <w:r>
        <w:rPr>
          <w:rFonts w:cs="Times New Roman"/>
          <w:sz w:val="22"/>
          <w:szCs w:val="22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>(Handelsname/n):</w:t>
      </w:r>
      <w:r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3B42973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8611E88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65E9650" w14:textId="77777777" w:rsidR="00522959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E4C17C" w14:textId="2407BD9B" w:rsidR="00C67FCC" w:rsidRPr="001E4DD4" w:rsidRDefault="00522959" w:rsidP="00522959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9E69DA">
        <w:rPr>
          <w:rFonts w:cs="Times New Roman"/>
          <w:sz w:val="22"/>
          <w:szCs w:val="22"/>
          <w:u w:val="dotted"/>
          <w:lang w:eastAsia="de-DE"/>
        </w:rPr>
        <w:br/>
      </w:r>
      <w:r w:rsidR="00C67FCC">
        <w:rPr>
          <w:rFonts w:cs="Times New Roman"/>
          <w:sz w:val="22"/>
          <w:szCs w:val="22"/>
          <w:lang w:eastAsia="de-DE"/>
        </w:rPr>
        <w:t>Ausgabedatum Sicherheitsdatenblatt</w:t>
      </w:r>
      <w:r w:rsidR="00C67FCC" w:rsidRPr="00062A16">
        <w:rPr>
          <w:rFonts w:cs="Times New Roman"/>
          <w:sz w:val="22"/>
          <w:szCs w:val="22"/>
          <w:lang w:eastAsia="de-DE"/>
        </w:rPr>
        <w:t>:</w:t>
      </w:r>
      <w:r w:rsidR="00C67FCC" w:rsidRPr="00062A16">
        <w:rPr>
          <w:rFonts w:cs="Times New Roman"/>
          <w:sz w:val="22"/>
          <w:szCs w:val="22"/>
          <w:lang w:eastAsia="de-DE"/>
        </w:rPr>
        <w:tab/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 w:rsidRPr="00062A16">
        <w:rPr>
          <w:rFonts w:cs="Times New Roman"/>
          <w:sz w:val="22"/>
          <w:szCs w:val="22"/>
          <w:lang w:eastAsia="de-DE"/>
        </w:rPr>
        <w:fldChar w:fldCharType="end"/>
      </w:r>
      <w:r w:rsidR="00C67FCC">
        <w:rPr>
          <w:rFonts w:cs="Times New Roman"/>
          <w:sz w:val="22"/>
          <w:szCs w:val="22"/>
          <w:lang w:eastAsia="de-DE"/>
        </w:rPr>
        <w:tab/>
      </w:r>
    </w:p>
    <w:p w14:paraId="27AEDF29" w14:textId="77777777" w:rsidR="00E50965" w:rsidRDefault="00E50965" w:rsidP="00E5096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7BCAE3F5" w14:textId="17587F35" w:rsidR="007E6FAE" w:rsidRDefault="00E25884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</w:t>
      </w:r>
      <w:proofErr w:type="gramStart"/>
      <w:r w:rsidRPr="008B76DD">
        <w:rPr>
          <w:rFonts w:cs="Times New Roman"/>
          <w:sz w:val="22"/>
          <w:szCs w:val="22"/>
          <w:lang w:val="de-DE" w:eastAsia="de-DE"/>
        </w:rPr>
        <w:t>Österreichischen</w:t>
      </w:r>
      <w:proofErr w:type="gramEnd"/>
      <w:r w:rsidRPr="008B76DD">
        <w:rPr>
          <w:rFonts w:cs="Times New Roman"/>
          <w:sz w:val="22"/>
          <w:szCs w:val="22"/>
          <w:lang w:val="de-DE" w:eastAsia="de-DE"/>
        </w:rPr>
        <w:t xml:space="preserve"> Umweltzeichens eingehalten werden. </w:t>
      </w:r>
    </w:p>
    <w:p w14:paraId="0B330ED8" w14:textId="77777777" w:rsidR="00E25884" w:rsidRPr="008B76DD" w:rsidRDefault="00E25884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7E657DE" w14:textId="4974500F" w:rsidR="007E6FAE" w:rsidRDefault="007E6FAE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6E1AB7">
        <w:rPr>
          <w:rFonts w:cs="Times New Roman"/>
          <w:b/>
          <w:sz w:val="22"/>
          <w:szCs w:val="22"/>
          <w:lang w:val="de-DE" w:eastAsia="de-DE"/>
        </w:rPr>
        <w:t>Bitte achten Sie darauf diese Erklärung</w:t>
      </w:r>
      <w:r w:rsidR="00272250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6E1AB7">
        <w:rPr>
          <w:rFonts w:cs="Times New Roman"/>
          <w:b/>
          <w:sz w:val="22"/>
          <w:szCs w:val="22"/>
          <w:lang w:val="de-DE" w:eastAsia="de-DE"/>
        </w:rPr>
        <w:t xml:space="preserve"> nur dann </w:t>
      </w:r>
      <w:r w:rsidR="00987DE1">
        <w:rPr>
          <w:rFonts w:cs="Times New Roman"/>
          <w:b/>
          <w:sz w:val="22"/>
          <w:szCs w:val="22"/>
          <w:lang w:val="de-DE" w:eastAsia="de-DE"/>
        </w:rPr>
        <w:t>zu unterfertigen</w:t>
      </w:r>
      <w:r w:rsidRPr="006E1AB7">
        <w:rPr>
          <w:rFonts w:cs="Times New Roman"/>
          <w:b/>
          <w:sz w:val="22"/>
          <w:szCs w:val="22"/>
          <w:lang w:val="de-DE" w:eastAsia="de-DE"/>
        </w:rPr>
        <w:t xml:space="preserve">, wenn im Folgenden </w:t>
      </w:r>
      <w:r w:rsidRPr="00B5074C">
        <w:rPr>
          <w:rFonts w:cs="Times New Roman"/>
          <w:b/>
          <w:sz w:val="22"/>
          <w:szCs w:val="22"/>
          <w:u w:val="single"/>
          <w:lang w:val="de-DE" w:eastAsia="de-DE"/>
        </w:rPr>
        <w:t xml:space="preserve">ALLE </w:t>
      </w:r>
      <w:r w:rsidRPr="006E1AB7">
        <w:rPr>
          <w:rFonts w:cs="Times New Roman"/>
          <w:b/>
          <w:sz w:val="22"/>
          <w:szCs w:val="22"/>
          <w:lang w:val="de-DE" w:eastAsia="de-DE"/>
        </w:rPr>
        <w:t>Anforderungen eingehalten werden.</w:t>
      </w:r>
    </w:p>
    <w:p w14:paraId="1A1231A8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4707C5EF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10413BBE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319D9A4D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635513F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3328E177" w14:textId="77777777" w:rsidR="00AB5AE4" w:rsidRDefault="00AB5AE4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3BF479BF" w14:textId="77777777" w:rsidR="00AB5AE4" w:rsidRDefault="00AB5AE4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2AC33547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FA7A6ED" w14:textId="32E5AE3B" w:rsidR="007E6FAE" w:rsidRPr="003F5E22" w:rsidRDefault="007E6FAE" w:rsidP="00E6312A">
      <w:pPr>
        <w:spacing w:after="240"/>
        <w:ind w:left="142" w:right="-286"/>
        <w:rPr>
          <w:sz w:val="22"/>
          <w:szCs w:val="22"/>
          <w:lang w:val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>Hiermit wird erklärt, dass in diesem Produkt</w:t>
      </w:r>
      <w:r w:rsidR="00AD4E04">
        <w:rPr>
          <w:rFonts w:cs="Times New Roman"/>
          <w:b/>
          <w:sz w:val="22"/>
          <w:szCs w:val="22"/>
          <w:lang w:val="de-DE" w:eastAsia="de-DE"/>
        </w:rPr>
        <w:t xml:space="preserve"> enthaltene</w:t>
      </w:r>
      <w:r w:rsidRPr="00BD3DA8">
        <w:rPr>
          <w:rFonts w:cs="Times New Roman"/>
          <w:b/>
          <w:sz w:val="22"/>
          <w:szCs w:val="22"/>
          <w:lang w:val="de-DE" w:eastAsia="de-DE"/>
        </w:rPr>
        <w:t xml:space="preserve"> Stoffe, d</w:t>
      </w:r>
      <w:r>
        <w:rPr>
          <w:rFonts w:cs="Times New Roman"/>
          <w:b/>
          <w:sz w:val="22"/>
          <w:szCs w:val="22"/>
          <w:lang w:val="de-DE" w:eastAsia="de-DE"/>
        </w:rPr>
        <w:t>ie in folgende H-Sätze 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E618A8" w14:paraId="30A41505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3066CC5" w14:textId="77777777" w:rsidR="00E618A8" w:rsidRDefault="00E618A8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887873F" w14:textId="77777777" w:rsidR="00E618A8" w:rsidRDefault="00E618A8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025C793F" w14:textId="77777777" w:rsidR="00E618A8" w:rsidRDefault="00E618A8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in Gewichts</w:t>
            </w:r>
            <w:proofErr w:type="gramEnd"/>
            <w:r>
              <w:rPr>
                <w:b/>
                <w:sz w:val="20"/>
              </w:rPr>
              <w:t>%</w:t>
            </w:r>
          </w:p>
        </w:tc>
      </w:tr>
      <w:tr w:rsidR="00E618A8" w14:paraId="0501AEF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1C71DF6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D5393C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2A71666D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CA19FBB" w14:textId="77777777" w:rsidR="00E618A8" w:rsidRPr="00752E82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4F79A1A6" w14:textId="77777777" w:rsidR="00E618A8" w:rsidRPr="00C911E4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083B398C" w14:textId="77777777" w:rsidR="00E618A8" w:rsidRPr="00E14356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31B53F9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2E4B7BB9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B733DC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6F1722B6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659B8B43" w14:textId="77777777" w:rsidR="00E618A8" w:rsidRPr="00752E82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B3A7FF4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16E9D6F3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20D63802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52F695C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06102511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23E7EAAA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1322530D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26D8E4A7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69C8A6B8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B0C8B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E618A8" w14:paraId="5996729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6AACD5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752EE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268BA351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BB62CAB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6DC8FF7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4A2323FB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510D3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63438C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57D5A936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283105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DED68AE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14:paraId="4F696CD1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AC959D4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987F25B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57BEAE1C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A806D03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E2D2D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E618A8" w14:paraId="499E40E9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92A509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63C58A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14:paraId="68E43C89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2CF532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2C77519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666544C7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16F348BC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0E3A1C88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2E9E5A8F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C690C" w14:textId="77777777" w:rsidR="00E618A8" w:rsidRPr="001F1590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26DAA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:rsidRPr="00E153BD" w14:paraId="3E0F065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04F466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520955E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153BD" w14:paraId="59F0BBB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735DF2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1E7F00C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E618A8" w:rsidRPr="00E153BD" w14:paraId="2307AB0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35F81DB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055E84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E618A8" w14:paraId="5AB5E500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838BA14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33478B40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E618A8" w14:paraId="4E23860A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F1F072C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3462D21E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E618A8" w:rsidRPr="00E81D0D" w14:paraId="429E13A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DA0FD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9F7026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E618A8" w:rsidRPr="00E81D0D" w14:paraId="45AD018C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563FFAC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85450D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792D18E0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921245D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lastRenderedPageBreak/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77CC8B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652BA61D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204801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B77274E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4EBEF4B9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6908B03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31E23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6CD4E2E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EBF3A46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92B4A7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030BFE1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E1123F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29E6EC3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4A93417C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E207F1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FB980E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6D5E9E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441FE5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688529B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4507722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77B752D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464AF78B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14:paraId="58AC723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9B40AA7" w14:textId="77777777" w:rsidR="00E618A8" w:rsidRPr="00BC3E4B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B098E8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14:paraId="57471063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A62D73" w14:textId="77777777" w:rsidR="00E618A8" w:rsidRPr="00067EB2" w:rsidRDefault="00E618A8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042A7896" w14:textId="77777777" w:rsidR="00E618A8" w:rsidRPr="00067EB2" w:rsidRDefault="00E618A8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60C3DE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28F1FB9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C4C7FCD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7DCFD381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853F89C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64EAAB2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2F767BF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D47A1C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87533A3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34AF28B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7C4E48B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0161CB1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57A47E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3CE75EC1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248979A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5ECEA5B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E618A8" w14:paraId="3A85FF1B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AE6B6" w14:textId="77777777" w:rsidR="00E618A8" w:rsidRPr="00067EB2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18A5D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E618A8" w14:paraId="1787B45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8893F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18F2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14:paraId="65F275EF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E1877" w14:textId="77777777" w:rsidR="00E618A8" w:rsidRPr="00067EB2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D632D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E618A8" w14:paraId="40E1F335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341B2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469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14:paraId="52790FE1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0189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3B0FA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A1A097B" w14:textId="1196EADF" w:rsidR="00635D59" w:rsidRDefault="00635D59" w:rsidP="00635D59">
      <w:pPr>
        <w:pStyle w:val="EinfacherAbsatz"/>
      </w:pPr>
    </w:p>
    <w:p w14:paraId="02F7820C" w14:textId="77777777" w:rsidR="00DC7C19" w:rsidRDefault="00DC7C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5BD30BF" w14:textId="6C44AED2" w:rsidR="00DC7C19" w:rsidRDefault="00DC7C19" w:rsidP="00635D59">
      <w:pPr>
        <w:pStyle w:val="EinfacherAbsatz"/>
      </w:pPr>
    </w:p>
    <w:p w14:paraId="3F6B424A" w14:textId="77777777" w:rsidR="00AE6DAE" w:rsidRDefault="00AE6DAE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br w:type="page"/>
      </w:r>
    </w:p>
    <w:p w14:paraId="482006C7" w14:textId="77777777" w:rsidR="00171CDE" w:rsidRDefault="00171CDE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val="de-DE" w:eastAsia="de-DE"/>
        </w:rPr>
      </w:pPr>
    </w:p>
    <w:p w14:paraId="21F399CD" w14:textId="5339FD06" w:rsidR="00DC7C19" w:rsidRPr="00DC7C19" w:rsidRDefault="00DC7C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 w:rsidRPr="00DC7C19">
        <w:rPr>
          <w:rFonts w:cs="Times New Roman"/>
          <w:sz w:val="22"/>
          <w:szCs w:val="22"/>
          <w:lang w:eastAsia="de-DE"/>
        </w:rPr>
        <w:t>Biozide:</w:t>
      </w:r>
    </w:p>
    <w:bookmarkStart w:id="6" w:name="_Hlk70150325"/>
    <w:p w14:paraId="10DAC19D" w14:textId="30A55384" w:rsidR="00DC7C19" w:rsidRDefault="00DC7C19" w:rsidP="00DC7C19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 </w:t>
      </w:r>
      <w:r>
        <w:rPr>
          <w:sz w:val="22"/>
          <w:szCs w:val="22"/>
        </w:rPr>
        <w:t>KEINE Biozide enthalten.</w:t>
      </w:r>
    </w:p>
    <w:p w14:paraId="33424CCC" w14:textId="2908757F" w:rsidR="00DC7C19" w:rsidRDefault="00DC7C19" w:rsidP="00DC7C19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 genannten Einsatzstoffe enthalten Biozide. Bei diesen handelt es sich ausschließlich um Topfkonservierungsmittel (</w:t>
      </w:r>
      <w:r w:rsidRPr="006D01FB">
        <w:rPr>
          <w:sz w:val="22"/>
          <w:szCs w:val="22"/>
        </w:rPr>
        <w:t>Produktart 6</w:t>
      </w:r>
      <w:r>
        <w:rPr>
          <w:sz w:val="22"/>
          <w:szCs w:val="22"/>
        </w:rPr>
        <w:t xml:space="preserve">) oder </w:t>
      </w:r>
      <w:r w:rsidRPr="006D01FB">
        <w:rPr>
          <w:sz w:val="22"/>
          <w:szCs w:val="22"/>
        </w:rPr>
        <w:t>Konservierungsmittel für Flüssigkeiten in Küh</w:t>
      </w:r>
      <w:r>
        <w:rPr>
          <w:sz w:val="22"/>
          <w:szCs w:val="22"/>
        </w:rPr>
        <w:t>l- und Verfahrenssystemen (</w:t>
      </w:r>
      <w:r w:rsidRPr="006D01FB">
        <w:rPr>
          <w:sz w:val="22"/>
          <w:szCs w:val="22"/>
        </w:rPr>
        <w:t>Produktart 11)</w:t>
      </w:r>
      <w:r>
        <w:rPr>
          <w:sz w:val="22"/>
          <w:szCs w:val="22"/>
        </w:rPr>
        <w:t>.</w:t>
      </w:r>
    </w:p>
    <w:bookmarkEnd w:id="6"/>
    <w:p w14:paraId="65332831" w14:textId="77777777" w:rsidR="005A09C0" w:rsidRDefault="005A09C0" w:rsidP="00DC7C19">
      <w:pPr>
        <w:pStyle w:val="janein"/>
        <w:spacing w:before="0"/>
        <w:ind w:left="1134" w:hanging="567"/>
        <w:rPr>
          <w:rFonts w:ascii="Wingdings" w:hAnsi="Wingdings" w:cs="Times New Roman"/>
          <w:sz w:val="22"/>
          <w:szCs w:val="22"/>
          <w:lang w:eastAsia="de-DE"/>
        </w:rPr>
      </w:pPr>
    </w:p>
    <w:p w14:paraId="4FEED35D" w14:textId="5BFBC7F7" w:rsidR="00DC7C19" w:rsidRDefault="00DC7C19" w:rsidP="00DC7C19">
      <w:pPr>
        <w:pStyle w:val="janein"/>
        <w:spacing w:before="0"/>
        <w:ind w:left="1134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Es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H317 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gekennzeichnet sind. Falls zutreffend beträgt deren Konzentration </w:t>
      </w:r>
      <w:r w:rsidRPr="004D3121">
        <w:rPr>
          <w:sz w:val="22"/>
          <w:szCs w:val="22"/>
        </w:rPr>
        <w:t>maximal 0,1%.</w:t>
      </w:r>
    </w:p>
    <w:p w14:paraId="70BB27E1" w14:textId="26812F1A" w:rsidR="00DC7C19" w:rsidRDefault="00DC7C19" w:rsidP="00DC7C19">
      <w:pPr>
        <w:pStyle w:val="janein"/>
        <w:ind w:left="1134" w:right="-142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 w:rsidR="00C76609">
        <w:rPr>
          <w:rFonts w:cs="Times New Roman"/>
          <w:sz w:val="22"/>
          <w:szCs w:val="22"/>
          <w:lang w:eastAsia="de-DE"/>
        </w:rPr>
        <w:t>Es</w:t>
      </w:r>
      <w:r>
        <w:rPr>
          <w:sz w:val="22"/>
          <w:szCs w:val="22"/>
        </w:rPr>
        <w:t xml:space="preserve">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H410 oder </w:t>
      </w:r>
      <w:r w:rsidRPr="00BD579E">
        <w:rPr>
          <w:sz w:val="22"/>
          <w:szCs w:val="22"/>
        </w:rPr>
        <w:t xml:space="preserve">H411 </w:t>
      </w:r>
      <w:r>
        <w:rPr>
          <w:sz w:val="22"/>
          <w:szCs w:val="22"/>
        </w:rPr>
        <w:t>gekennzeichnet sind.</w:t>
      </w:r>
    </w:p>
    <w:p w14:paraId="56F5CDA9" w14:textId="77777777" w:rsidR="00DC7C19" w:rsidRDefault="00DC7C19" w:rsidP="00DC7C19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2EDFAE07" w14:textId="21CCBBB9" w:rsidR="00DC7C19" w:rsidRPr="00BB3648" w:rsidRDefault="00DC7C19" w:rsidP="00DC7C19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BB364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1B604E">
        <w:rPr>
          <w:rFonts w:cs="Times New Roman"/>
          <w:b/>
          <w:bCs/>
          <w:i/>
          <w:iCs/>
          <w:sz w:val="22"/>
          <w:szCs w:val="22"/>
          <w:lang w:eastAsia="de-DE"/>
        </w:rPr>
        <w:t>erforderlich</w:t>
      </w:r>
      <w:r w:rsidRPr="00BB3648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56241005" w14:textId="77777777" w:rsidR="00DC7C19" w:rsidRDefault="00DC7C19" w:rsidP="00DC7C19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4087629D" w14:textId="77777777" w:rsidR="00DC7C19" w:rsidRPr="00BD579E" w:rsidRDefault="00DC7C19" w:rsidP="00DC7C1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4DEEFDD" w14:textId="77777777" w:rsidR="00DC7C19" w:rsidRPr="00BD579E" w:rsidRDefault="00DC7C19" w:rsidP="00DC7C19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17A4A80F" w14:textId="0F695B0C" w:rsidR="00DC7C19" w:rsidRPr="00BD579E" w:rsidRDefault="00DC7C19" w:rsidP="00DC7C1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4301049A" w14:textId="3D7011D8" w:rsidR="00BE53E8" w:rsidRPr="00914DB3" w:rsidRDefault="001B604E" w:rsidP="001B604E">
      <w:pPr>
        <w:pStyle w:val="janein"/>
        <w:numPr>
          <w:ilvl w:val="0"/>
          <w:numId w:val="9"/>
        </w:numPr>
        <w:tabs>
          <w:tab w:val="left" w:pos="1418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C7C19">
        <w:rPr>
          <w:sz w:val="22"/>
          <w:szCs w:val="22"/>
        </w:rPr>
        <w:t xml:space="preserve">Angabe des </w:t>
      </w:r>
      <w:r w:rsidR="00DC7C19" w:rsidRPr="00BB630A">
        <w:rPr>
          <w:sz w:val="22"/>
          <w:szCs w:val="22"/>
        </w:rPr>
        <w:t>Log</w:t>
      </w:r>
      <w:r w:rsidR="00DC7C19">
        <w:rPr>
          <w:sz w:val="22"/>
          <w:szCs w:val="22"/>
        </w:rPr>
        <w:t xml:space="preserve"> </w:t>
      </w:r>
      <w:proofErr w:type="spellStart"/>
      <w:r w:rsidR="00DC7C19">
        <w:rPr>
          <w:sz w:val="22"/>
          <w:szCs w:val="22"/>
        </w:rPr>
        <w:t>P</w:t>
      </w:r>
      <w:r w:rsidR="00DC7C19" w:rsidRPr="00BB630A">
        <w:rPr>
          <w:sz w:val="22"/>
          <w:szCs w:val="22"/>
        </w:rPr>
        <w:t>oW</w:t>
      </w:r>
      <w:proofErr w:type="spellEnd"/>
      <w:r w:rsidR="00DC7C19" w:rsidRPr="00BB630A">
        <w:rPr>
          <w:sz w:val="22"/>
          <w:szCs w:val="22"/>
        </w:rPr>
        <w:t xml:space="preserve"> </w:t>
      </w:r>
      <w:r w:rsidR="00DC7C19">
        <w:rPr>
          <w:sz w:val="22"/>
          <w:szCs w:val="22"/>
        </w:rPr>
        <w:t xml:space="preserve">bzw. des </w:t>
      </w:r>
      <w:r w:rsidR="00DC7C19" w:rsidRPr="00BB630A">
        <w:rPr>
          <w:sz w:val="22"/>
          <w:szCs w:val="22"/>
        </w:rPr>
        <w:t>experimentell ermittelten Biokonzentrationsfaktor</w:t>
      </w:r>
      <w:r w:rsidR="00DC7C19">
        <w:rPr>
          <w:sz w:val="22"/>
          <w:szCs w:val="22"/>
        </w:rPr>
        <w:t>s der Biozide:</w:t>
      </w:r>
    </w:p>
    <w:p w14:paraId="2455142C" w14:textId="77777777" w:rsidR="00DC7C19" w:rsidRDefault="00DC7C19" w:rsidP="00DC7C1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DC7C19" w:rsidRPr="00CE303A" w14:paraId="65A875F4" w14:textId="77777777" w:rsidTr="00993FB3">
        <w:tc>
          <w:tcPr>
            <w:tcW w:w="4361" w:type="dxa"/>
            <w:shd w:val="clear" w:color="auto" w:fill="auto"/>
            <w:vAlign w:val="center"/>
          </w:tcPr>
          <w:p w14:paraId="6EF39454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8E4B23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AE5317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C7C19" w:rsidRPr="00CE303A" w14:paraId="159186FF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C200E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FA9BA5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3D5F8C2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303A" w14:paraId="5F86A380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F4A6A7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AA091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242CA36F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0F66" w14:paraId="5052A5DE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4B3B5EF5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FB6C7B4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218110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0DB20B72" w14:textId="77777777" w:rsidR="00DC7C19" w:rsidRDefault="00DC7C19" w:rsidP="00DC7C19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7AEC73E7" w14:textId="77777777" w:rsidR="00530CB1" w:rsidRDefault="00530CB1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7" w:name="_Hlk67323352"/>
    </w:p>
    <w:p w14:paraId="03604D47" w14:textId="5C274BB8" w:rsidR="00E50965" w:rsidRDefault="00E50965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7"/>
    <w:p w14:paraId="20815C42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DBD240C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7CF06312" w14:textId="11566EDA" w:rsidR="00E50965" w:rsidRDefault="00CA09C2" w:rsidP="00CE0F66">
      <w:pPr>
        <w:tabs>
          <w:tab w:val="right" w:pos="9214"/>
        </w:tabs>
        <w:suppressAutoHyphens w:val="0"/>
        <w:overflowPunct/>
        <w:autoSpaceDE/>
        <w:spacing w:before="720" w:line="240" w:lineRule="auto"/>
        <w:textAlignment w:val="auto"/>
        <w:rPr>
          <w:sz w:val="22"/>
          <w:szCs w:val="22"/>
        </w:rPr>
      </w:pPr>
      <w:r w:rsidRPr="003E6454">
        <w:rPr>
          <w:sz w:val="22"/>
          <w:szCs w:val="22"/>
        </w:rPr>
        <w:t>Ort: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  <w:t>Rechtsverbindliche Unterschrift</w:t>
      </w:r>
      <w:r w:rsidRPr="003E6454">
        <w:rPr>
          <w:sz w:val="22"/>
          <w:szCs w:val="22"/>
        </w:rPr>
        <w:br/>
        <w:t>Datum: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</w:r>
    </w:p>
    <w:p w14:paraId="2D15AE17" w14:textId="77777777" w:rsidR="00E50965" w:rsidRDefault="00E50965" w:rsidP="00E50965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</w:rPr>
      </w:pPr>
    </w:p>
    <w:p w14:paraId="72898064" w14:textId="33E784D2" w:rsidR="00EA16BF" w:rsidRPr="00EA16BF" w:rsidRDefault="00E50965" w:rsidP="00CE0F66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de-DE"/>
        </w:rPr>
      </w:pPr>
      <w:r w:rsidRPr="00820E1A">
        <w:rPr>
          <w:i/>
          <w:sz w:val="20"/>
        </w:rPr>
        <w:t>Name in Blockbuchstaben</w:t>
      </w:r>
    </w:p>
    <w:sectPr w:rsidR="00EA16BF" w:rsidRPr="00EA16BF" w:rsidSect="004419AD">
      <w:headerReference w:type="default" r:id="rId12"/>
      <w:footerReference w:type="default" r:id="rId13"/>
      <w:pgSz w:w="11905" w:h="16837"/>
      <w:pgMar w:top="851" w:right="1417" w:bottom="1134" w:left="1276" w:header="195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E7BD7" w14:textId="77777777" w:rsidR="005A382F" w:rsidRDefault="005A382F">
      <w:r>
        <w:separator/>
      </w:r>
    </w:p>
  </w:endnote>
  <w:endnote w:type="continuationSeparator" w:id="0">
    <w:p w14:paraId="4AFF5511" w14:textId="77777777" w:rsidR="005A382F" w:rsidRDefault="005A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2039913"/>
      <w:docPartObj>
        <w:docPartGallery w:val="Page Numbers (Bottom of Page)"/>
        <w:docPartUnique/>
      </w:docPartObj>
    </w:sdtPr>
    <w:sdtContent>
      <w:p w14:paraId="030AE666" w14:textId="0A8E61D8" w:rsidR="00B50CA4" w:rsidRDefault="00B50CA4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65408" behindDoc="1" locked="0" layoutInCell="1" allowOverlap="1" wp14:anchorId="206CCCFC" wp14:editId="100703AA">
              <wp:simplePos x="0" y="0"/>
              <wp:positionH relativeFrom="margin">
                <wp:align>left</wp:align>
              </wp:positionH>
              <wp:positionV relativeFrom="paragraph">
                <wp:posOffset>147679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834809107" name="Grafik 2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34809107" name="Grafik 2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47A9A" w14:textId="55FA9E0E" w:rsidR="002E4996" w:rsidRDefault="002E4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33E7" w14:textId="77777777" w:rsidR="005A382F" w:rsidRDefault="005A382F">
      <w:r>
        <w:separator/>
      </w:r>
    </w:p>
  </w:footnote>
  <w:footnote w:type="continuationSeparator" w:id="0">
    <w:p w14:paraId="5948832E" w14:textId="77777777" w:rsidR="005A382F" w:rsidRDefault="005A382F">
      <w:r>
        <w:continuationSeparator/>
      </w:r>
    </w:p>
  </w:footnote>
  <w:footnote w:id="1">
    <w:p w14:paraId="0E3021F3" w14:textId="426CAE16" w:rsidR="00272250" w:rsidRPr="00272250" w:rsidRDefault="00272250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 dem Ausstellungsdatum für 12 Monate gültig.</w:t>
      </w:r>
    </w:p>
  </w:footnote>
  <w:footnote w:id="2">
    <w:p w14:paraId="09631943" w14:textId="18AFC216" w:rsidR="00E618A8" w:rsidRPr="00E81D0D" w:rsidRDefault="00E618A8" w:rsidP="00E618A8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="00AB5AE4">
        <w:t xml:space="preserve">   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</w:t>
      </w:r>
      <w:proofErr w:type="gramStart"/>
      <w:r w:rsidRPr="00E81D0D">
        <w:rPr>
          <w:sz w:val="20"/>
        </w:rPr>
        <w:t>entsprechend identifizierte Stoffe</w:t>
      </w:r>
      <w:proofErr w:type="gramEnd"/>
      <w:r w:rsidRPr="00E81D0D">
        <w:rPr>
          <w:sz w:val="20"/>
        </w:rPr>
        <w:t xml:space="preserve"> sind bis 1.5.2028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</w:t>
      </w:r>
      <w:proofErr w:type="spellStart"/>
      <w:r w:rsidRPr="00E81D0D">
        <w:rPr>
          <w:sz w:val="20"/>
        </w:rPr>
        <w:t>Regulatory</w:t>
      </w:r>
      <w:proofErr w:type="spellEnd"/>
      <w:r w:rsidRPr="00E81D0D">
        <w:rPr>
          <w:sz w:val="20"/>
        </w:rPr>
        <w:t xml:space="preserve"> Field“ REACH angegeben ist, so steht der Stoff bereits auf der Kandidatenliste.</w:t>
      </w:r>
    </w:p>
  </w:footnote>
  <w:footnote w:id="3">
    <w:p w14:paraId="1DB7F677" w14:textId="77777777" w:rsidR="0070137A" w:rsidRDefault="00E618A8" w:rsidP="0070137A">
      <w:pPr>
        <w:pStyle w:val="Funotentext"/>
        <w:spacing w:before="0"/>
        <w:rPr>
          <w:szCs w:val="16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914DB3">
        <w:rPr>
          <w:szCs w:val="16"/>
        </w:rPr>
        <w:t xml:space="preserve">Sie werden zurzeit (2023) so  im Sicherheitsdatenblatt genannt; spätestens ab 1.5.2028 werden sie durch </w:t>
      </w:r>
      <w:r w:rsidRPr="00B04527">
        <w:rPr>
          <w:szCs w:val="16"/>
        </w:rPr>
        <w:t xml:space="preserve">EUH440 </w:t>
      </w:r>
      <w:r w:rsidR="00914DB3">
        <w:rPr>
          <w:szCs w:val="16"/>
        </w:rPr>
        <w:t>und</w:t>
      </w:r>
      <w:r w:rsidRPr="00B04527">
        <w:rPr>
          <w:szCs w:val="16"/>
        </w:rPr>
        <w:t xml:space="preserve"> </w:t>
      </w:r>
    </w:p>
    <w:p w14:paraId="39CCCFBF" w14:textId="052F4E7C" w:rsidR="00E618A8" w:rsidRPr="00B04527" w:rsidRDefault="0070137A" w:rsidP="0070137A">
      <w:pPr>
        <w:pStyle w:val="Funotentext"/>
        <w:spacing w:before="0"/>
        <w:rPr>
          <w:szCs w:val="16"/>
          <w:lang w:val="de-AT"/>
        </w:rPr>
      </w:pPr>
      <w:r>
        <w:rPr>
          <w:szCs w:val="16"/>
        </w:rPr>
        <w:t xml:space="preserve">    </w:t>
      </w:r>
      <w:r w:rsidR="00E618A8" w:rsidRPr="00B04527">
        <w:rPr>
          <w:szCs w:val="16"/>
        </w:rPr>
        <w:t>EUH441</w:t>
      </w:r>
      <w:r w:rsidR="00914DB3">
        <w:rPr>
          <w:szCs w:val="16"/>
        </w:rPr>
        <w:t xml:space="preserve"> ersetzt. </w:t>
      </w:r>
    </w:p>
  </w:footnote>
  <w:footnote w:id="4">
    <w:p w14:paraId="014A92E7" w14:textId="7777777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24F26A75" w14:textId="7777777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02EAC960" w14:textId="64388B5D" w:rsidR="00E618A8" w:rsidRPr="00B5074C" w:rsidRDefault="00E618A8" w:rsidP="00E618A8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="00BD0AE7">
        <w:rPr>
          <w:szCs w:val="16"/>
        </w:rPr>
        <w:t xml:space="preserve"> </w:t>
      </w:r>
      <w:r w:rsidRPr="00B04527">
        <w:rPr>
          <w:szCs w:val="16"/>
        </w:rPr>
        <w:t xml:space="preserve">Grenzwerteverordnung 2021 - GKV 2021, BGBl. </w:t>
      </w:r>
      <w:r w:rsidRPr="00B5074C">
        <w:rPr>
          <w:szCs w:val="16"/>
          <w:lang w:val="de-AT"/>
        </w:rPr>
        <w:t>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3E30" w14:textId="0619F01D" w:rsidR="007520B6" w:rsidRPr="004419AD" w:rsidRDefault="00914DB3" w:rsidP="00914DB3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ind w:right="-711"/>
      <w:jc w:val="center"/>
      <w:textAlignment w:val="auto"/>
      <w:rPr>
        <w:rFonts w:cs="Arial"/>
        <w:sz w:val="16"/>
        <w:szCs w:val="16"/>
        <w:lang w:val="en-US" w:eastAsia="en-GB"/>
      </w:rPr>
    </w:pPr>
    <w:r>
      <w:rPr>
        <w:rFonts w:cs="Arial"/>
        <w:sz w:val="16"/>
        <w:szCs w:val="16"/>
        <w:lang w:val="en-US" w:eastAsia="en-GB"/>
      </w:rPr>
      <w:tab/>
    </w:r>
    <w:r>
      <w:rPr>
        <w:rFonts w:cs="Arial"/>
        <w:sz w:val="16"/>
        <w:szCs w:val="16"/>
        <w:lang w:val="en-US" w:eastAsia="en-GB"/>
      </w:rPr>
      <w:tab/>
    </w:r>
    <w:r w:rsidR="004419AD" w:rsidRPr="004419AD">
      <w:rPr>
        <w:rFonts w:cs="Arial"/>
        <w:sz w:val="16"/>
        <w:szCs w:val="16"/>
        <w:lang w:val="en-US" w:eastAsia="en-GB"/>
      </w:rPr>
      <w:t>Vers</w:t>
    </w:r>
    <w:r w:rsidR="00272250">
      <w:rPr>
        <w:rFonts w:cs="Arial"/>
        <w:sz w:val="16"/>
        <w:szCs w:val="16"/>
        <w:lang w:val="en-US" w:eastAsia="en-GB"/>
      </w:rPr>
      <w:t>ion</w:t>
    </w:r>
    <w:r w:rsidR="0029573C">
      <w:rPr>
        <w:rFonts w:cs="Arial"/>
        <w:sz w:val="16"/>
        <w:szCs w:val="16"/>
        <w:lang w:val="en-US" w:eastAsia="en-GB"/>
      </w:rPr>
      <w:t xml:space="preserve"> </w:t>
    </w:r>
    <w:r w:rsidR="006B03BF">
      <w:rPr>
        <w:rFonts w:cs="Arial"/>
        <w:sz w:val="16"/>
        <w:szCs w:val="16"/>
        <w:lang w:val="en-US" w:eastAsia="en-GB"/>
      </w:rPr>
      <w:t>Jän</w:t>
    </w:r>
    <w:r w:rsidR="00C117D6">
      <w:rPr>
        <w:rFonts w:cs="Arial"/>
        <w:sz w:val="16"/>
        <w:szCs w:val="16"/>
        <w:lang w:val="en-US" w:eastAsia="en-GB"/>
      </w:rPr>
      <w:t>.</w:t>
    </w:r>
    <w:r w:rsidR="000B15AC">
      <w:rPr>
        <w:rFonts w:cs="Arial"/>
        <w:sz w:val="16"/>
        <w:szCs w:val="16"/>
        <w:lang w:val="en-US" w:eastAsia="en-GB"/>
      </w:rPr>
      <w:t xml:space="preserve"> </w:t>
    </w:r>
    <w:r w:rsidR="004419AD" w:rsidRPr="004419AD">
      <w:rPr>
        <w:rFonts w:cs="Arial"/>
        <w:sz w:val="16"/>
        <w:szCs w:val="16"/>
        <w:lang w:val="en-US" w:eastAsia="en-GB"/>
      </w:rPr>
      <w:t>202</w:t>
    </w:r>
    <w:r w:rsidR="006B03BF">
      <w:rPr>
        <w:rFonts w:cs="Arial"/>
        <w:sz w:val="16"/>
        <w:szCs w:val="16"/>
        <w:lang w:val="en-US" w:eastAsia="en-GB"/>
      </w:rPr>
      <w:t>6</w:t>
    </w:r>
  </w:p>
  <w:p w14:paraId="1DEE70E9" w14:textId="5748A6EB" w:rsidR="007520B6" w:rsidRPr="00116E68" w:rsidRDefault="007520B6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 w:val="16"/>
        <w:szCs w:val="16"/>
        <w:lang w:val="en-US" w:eastAsia="en-US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70CD2F" wp14:editId="3D7C7212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7FC042" id="Rectangle 2" o:spid="_x0000_s1026" style="position:absolute;margin-left:37.05pt;margin-top:33.2pt;width:528pt;height:785.3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30E8E4" wp14:editId="71635030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39992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F91B82"/>
    <w:multiLevelType w:val="hybridMultilevel"/>
    <w:tmpl w:val="B64E6DD6"/>
    <w:lvl w:ilvl="0" w:tplc="5AF61CA8">
      <w:start w:val="3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753193">
    <w:abstractNumId w:val="1"/>
  </w:num>
  <w:num w:numId="2" w16cid:durableId="2053574424">
    <w:abstractNumId w:val="2"/>
  </w:num>
  <w:num w:numId="3" w16cid:durableId="182080354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204750369">
    <w:abstractNumId w:val="7"/>
  </w:num>
  <w:num w:numId="5" w16cid:durableId="531580465">
    <w:abstractNumId w:val="8"/>
  </w:num>
  <w:num w:numId="6" w16cid:durableId="1992981445">
    <w:abstractNumId w:val="6"/>
  </w:num>
  <w:num w:numId="7" w16cid:durableId="2000113211">
    <w:abstractNumId w:val="4"/>
  </w:num>
  <w:num w:numId="8" w16cid:durableId="1779761164">
    <w:abstractNumId w:val="5"/>
  </w:num>
  <w:num w:numId="9" w16cid:durableId="1694959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F36AA4-A7D3-4D77-A54B-213C4C69C3E4}"/>
    <w:docVar w:name="dgnword-eventsink" w:val="203841944"/>
  </w:docVars>
  <w:rsids>
    <w:rsidRoot w:val="00635D59"/>
    <w:rsid w:val="000007F6"/>
    <w:rsid w:val="0000358D"/>
    <w:rsid w:val="00007076"/>
    <w:rsid w:val="0002638D"/>
    <w:rsid w:val="00026AD7"/>
    <w:rsid w:val="0003181B"/>
    <w:rsid w:val="0004076E"/>
    <w:rsid w:val="00047CCC"/>
    <w:rsid w:val="00057F70"/>
    <w:rsid w:val="00062A16"/>
    <w:rsid w:val="000B15AC"/>
    <w:rsid w:val="000C2088"/>
    <w:rsid w:val="000C3A47"/>
    <w:rsid w:val="000E13D6"/>
    <w:rsid w:val="00107555"/>
    <w:rsid w:val="00115D4A"/>
    <w:rsid w:val="001207E3"/>
    <w:rsid w:val="00152D31"/>
    <w:rsid w:val="00171CDE"/>
    <w:rsid w:val="00182879"/>
    <w:rsid w:val="001B604E"/>
    <w:rsid w:val="001C6E2E"/>
    <w:rsid w:val="001E4DD4"/>
    <w:rsid w:val="002008A4"/>
    <w:rsid w:val="00210BEE"/>
    <w:rsid w:val="0022636C"/>
    <w:rsid w:val="00235488"/>
    <w:rsid w:val="00243976"/>
    <w:rsid w:val="00251421"/>
    <w:rsid w:val="002545DD"/>
    <w:rsid w:val="00272250"/>
    <w:rsid w:val="002818E2"/>
    <w:rsid w:val="0028259D"/>
    <w:rsid w:val="0029573C"/>
    <w:rsid w:val="00296B94"/>
    <w:rsid w:val="002C03F9"/>
    <w:rsid w:val="002C2770"/>
    <w:rsid w:val="002E4996"/>
    <w:rsid w:val="00351F09"/>
    <w:rsid w:val="003646BE"/>
    <w:rsid w:val="00395083"/>
    <w:rsid w:val="003D3385"/>
    <w:rsid w:val="003E478B"/>
    <w:rsid w:val="003F5E22"/>
    <w:rsid w:val="00406654"/>
    <w:rsid w:val="00407704"/>
    <w:rsid w:val="004121A4"/>
    <w:rsid w:val="00427BFF"/>
    <w:rsid w:val="00431122"/>
    <w:rsid w:val="004419AD"/>
    <w:rsid w:val="0045426E"/>
    <w:rsid w:val="0046116C"/>
    <w:rsid w:val="004A079A"/>
    <w:rsid w:val="004E4DAF"/>
    <w:rsid w:val="00522959"/>
    <w:rsid w:val="00530CB1"/>
    <w:rsid w:val="00562287"/>
    <w:rsid w:val="00596786"/>
    <w:rsid w:val="005A09C0"/>
    <w:rsid w:val="005A35AB"/>
    <w:rsid w:val="005A382F"/>
    <w:rsid w:val="005B5293"/>
    <w:rsid w:val="005C5301"/>
    <w:rsid w:val="005C6D5D"/>
    <w:rsid w:val="005F2479"/>
    <w:rsid w:val="00613663"/>
    <w:rsid w:val="00616203"/>
    <w:rsid w:val="00616840"/>
    <w:rsid w:val="00626F22"/>
    <w:rsid w:val="006325F9"/>
    <w:rsid w:val="00635D59"/>
    <w:rsid w:val="00637718"/>
    <w:rsid w:val="00650446"/>
    <w:rsid w:val="00667B50"/>
    <w:rsid w:val="006B03BF"/>
    <w:rsid w:val="006B6B2C"/>
    <w:rsid w:val="006D44BF"/>
    <w:rsid w:val="006E1AB7"/>
    <w:rsid w:val="0070137A"/>
    <w:rsid w:val="00707947"/>
    <w:rsid w:val="00710C6C"/>
    <w:rsid w:val="007246D6"/>
    <w:rsid w:val="00731771"/>
    <w:rsid w:val="007520B6"/>
    <w:rsid w:val="0078683F"/>
    <w:rsid w:val="007C20F5"/>
    <w:rsid w:val="007E6FAE"/>
    <w:rsid w:val="00807819"/>
    <w:rsid w:val="008229A6"/>
    <w:rsid w:val="00852692"/>
    <w:rsid w:val="00890076"/>
    <w:rsid w:val="008A0020"/>
    <w:rsid w:val="008D096B"/>
    <w:rsid w:val="00907C2F"/>
    <w:rsid w:val="00913412"/>
    <w:rsid w:val="00914DB3"/>
    <w:rsid w:val="00963E12"/>
    <w:rsid w:val="00972321"/>
    <w:rsid w:val="00987DE1"/>
    <w:rsid w:val="009A0E9C"/>
    <w:rsid w:val="009A4300"/>
    <w:rsid w:val="009C3F41"/>
    <w:rsid w:val="009E69DA"/>
    <w:rsid w:val="009F2022"/>
    <w:rsid w:val="00A34FD5"/>
    <w:rsid w:val="00A51AF4"/>
    <w:rsid w:val="00AA7E73"/>
    <w:rsid w:val="00AB5AE4"/>
    <w:rsid w:val="00AD4E04"/>
    <w:rsid w:val="00AE6DAE"/>
    <w:rsid w:val="00AE7545"/>
    <w:rsid w:val="00B5074C"/>
    <w:rsid w:val="00B50CA4"/>
    <w:rsid w:val="00B66BD9"/>
    <w:rsid w:val="00B91047"/>
    <w:rsid w:val="00BA1E6A"/>
    <w:rsid w:val="00BB3648"/>
    <w:rsid w:val="00BB69EE"/>
    <w:rsid w:val="00BB6A72"/>
    <w:rsid w:val="00BC0BF8"/>
    <w:rsid w:val="00BD0AE7"/>
    <w:rsid w:val="00BE53E8"/>
    <w:rsid w:val="00C0061D"/>
    <w:rsid w:val="00C117D6"/>
    <w:rsid w:val="00C146AD"/>
    <w:rsid w:val="00C216B2"/>
    <w:rsid w:val="00C318DA"/>
    <w:rsid w:val="00C67FCC"/>
    <w:rsid w:val="00C73DFC"/>
    <w:rsid w:val="00C76609"/>
    <w:rsid w:val="00CA09C2"/>
    <w:rsid w:val="00CC1424"/>
    <w:rsid w:val="00CC4D38"/>
    <w:rsid w:val="00CE0F66"/>
    <w:rsid w:val="00CE303A"/>
    <w:rsid w:val="00D06171"/>
    <w:rsid w:val="00D365E2"/>
    <w:rsid w:val="00D511D7"/>
    <w:rsid w:val="00D563D9"/>
    <w:rsid w:val="00D71C8C"/>
    <w:rsid w:val="00D81884"/>
    <w:rsid w:val="00DB0BC4"/>
    <w:rsid w:val="00DC3AD3"/>
    <w:rsid w:val="00DC7C19"/>
    <w:rsid w:val="00DE123E"/>
    <w:rsid w:val="00DE6BB3"/>
    <w:rsid w:val="00DF3F2F"/>
    <w:rsid w:val="00E24404"/>
    <w:rsid w:val="00E25884"/>
    <w:rsid w:val="00E40CDD"/>
    <w:rsid w:val="00E455DE"/>
    <w:rsid w:val="00E46B0C"/>
    <w:rsid w:val="00E50965"/>
    <w:rsid w:val="00E617AA"/>
    <w:rsid w:val="00E618A8"/>
    <w:rsid w:val="00E6312A"/>
    <w:rsid w:val="00EA1336"/>
    <w:rsid w:val="00EA16BF"/>
    <w:rsid w:val="00EC3892"/>
    <w:rsid w:val="00F03473"/>
    <w:rsid w:val="00F05CB7"/>
    <w:rsid w:val="00F13F2C"/>
    <w:rsid w:val="00F20E95"/>
    <w:rsid w:val="00F41C4B"/>
    <w:rsid w:val="00F656C2"/>
    <w:rsid w:val="00FB70EA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E86F12"/>
  <w15:docId w15:val="{827D7E27-2441-4EF6-BC7B-4A622168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0007F6"/>
    <w:pPr>
      <w:ind w:left="720"/>
      <w:contextualSpacing/>
    </w:pPr>
  </w:style>
  <w:style w:type="paragraph" w:styleId="berarbeitung">
    <w:name w:val="Revision"/>
    <w:hidden/>
    <w:uiPriority w:val="99"/>
    <w:semiHidden/>
    <w:rsid w:val="00562287"/>
    <w:rPr>
      <w:rFonts w:ascii="Arial" w:hAnsi="Arial" w:cs="Times (PCL6)"/>
      <w:sz w:val="24"/>
      <w:lang w:val="de-AT" w:eastAsia="ar-SA"/>
    </w:rPr>
  </w:style>
  <w:style w:type="character" w:customStyle="1" w:styleId="FunotentextZchn">
    <w:name w:val="Fußnotentext Zchn"/>
    <w:basedOn w:val="Absatz-Standardschriftart"/>
    <w:link w:val="Funotentext"/>
    <w:rsid w:val="00E618A8"/>
    <w:rPr>
      <w:rFonts w:ascii="Arial" w:hAnsi="Arial" w:cs="Times (PCL6)"/>
      <w:sz w:val="16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50CA4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33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32A7D-4CEF-416F-920A-353C425DF5C7}"/>
</file>

<file path=customXml/itemProps2.xml><?xml version="1.0" encoding="utf-8"?>
<ds:datastoreItem xmlns:ds="http://schemas.openxmlformats.org/officeDocument/2006/customXml" ds:itemID="{CB541C83-AD3F-4FAE-A158-D4C0816911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3334FA-AEB2-4E77-987C-ED8254F582CB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4.xml><?xml version="1.0" encoding="utf-8"?>
<ds:datastoreItem xmlns:ds="http://schemas.openxmlformats.org/officeDocument/2006/customXml" ds:itemID="{475FF2CE-0FB5-412B-8F90-F53072B2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708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5160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56</cp:revision>
  <cp:lastPrinted>2014-11-16T11:38:00Z</cp:lastPrinted>
  <dcterms:created xsi:type="dcterms:W3CDTF">2021-11-09T16:54:00Z</dcterms:created>
  <dcterms:modified xsi:type="dcterms:W3CDTF">2026-01-21T12:31:00Z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66038900</vt:r8>
  </property>
  <property fmtid="{D5CDD505-2E9C-101B-9397-08002B2CF9AE}" pid="4" name="MediaServiceImageTags">
    <vt:lpwstr/>
  </property>
</Properties>
</file>