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F312E" w14:textId="77777777" w:rsidR="004714E3" w:rsidRPr="008C5D33" w:rsidRDefault="00BD3935">
      <w:pPr>
        <w:pStyle w:val="berschrift3"/>
        <w:rPr>
          <w:rFonts w:ascii="Arial" w:hAnsi="Arial"/>
          <w:color w:val="0000FF"/>
        </w:rPr>
      </w:pPr>
      <w:r>
        <w:rPr>
          <w:rFonts w:ascii="Arial" w:hAnsi="Arial"/>
          <w:noProof/>
          <w:color w:val="0000FF"/>
          <w:lang w:val="de-AT" w:eastAsia="de-AT"/>
        </w:rPr>
        <w:drawing>
          <wp:anchor distT="0" distB="0" distL="114300" distR="114300" simplePos="0" relativeHeight="251657728" behindDoc="0" locked="0" layoutInCell="1" allowOverlap="1" wp14:anchorId="1A3A7F00" wp14:editId="5126DDE5">
            <wp:simplePos x="0" y="0"/>
            <wp:positionH relativeFrom="column">
              <wp:posOffset>-19050</wp:posOffset>
            </wp:positionH>
            <wp:positionV relativeFrom="paragraph">
              <wp:posOffset>-381635</wp:posOffset>
            </wp:positionV>
            <wp:extent cx="819150" cy="809625"/>
            <wp:effectExtent l="0" t="0" r="0" b="9525"/>
            <wp:wrapSquare wrapText="bothSides"/>
            <wp:docPr id="2" name="Picture 1" descr="C:\Dokumente und Einstellungen\Kozina\BILDER Uwe ... Ordner ab 28122012\Logos Stand 26122010\Umweltzeichen - Zertifizierungen\Umweltzeichen 3,5cm 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kumente und Einstellungen\Kozina\BILDER Uwe ... Ordner ab 28122012\Logos Stand 26122010\Umweltzeichen - Zertifizierungen\Umweltzeichen 3,5cm RG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714E3" w:rsidRPr="008C5D33">
        <w:rPr>
          <w:rFonts w:ascii="Arial" w:hAnsi="Arial"/>
          <w:color w:val="0000FF"/>
        </w:rPr>
        <w:t xml:space="preserve">Schallpegelmessgerät </w:t>
      </w:r>
      <w:r w:rsidR="00101609" w:rsidRPr="00101609">
        <w:rPr>
          <w:rFonts w:ascii="Arial" w:hAnsi="Arial"/>
          <w:color w:val="0000FF"/>
        </w:rPr>
        <w:t>PICCOLO SLM</w:t>
      </w:r>
    </w:p>
    <w:p w14:paraId="6E5E99C9" w14:textId="77777777" w:rsidR="00CA3EDB" w:rsidRPr="008C5D33" w:rsidRDefault="00CA3EDB" w:rsidP="00CA3EDB">
      <w:pPr>
        <w:rPr>
          <w:rFonts w:ascii="Arial" w:hAnsi="Arial" w:cs="Arial"/>
        </w:rPr>
      </w:pPr>
    </w:p>
    <w:p w14:paraId="3E3E9966" w14:textId="77777777" w:rsidR="00CA3EDB" w:rsidRPr="008C5D33" w:rsidRDefault="00B42415" w:rsidP="00B42415">
      <w:pPr>
        <w:tabs>
          <w:tab w:val="center" w:pos="4536"/>
          <w:tab w:val="right" w:pos="9072"/>
        </w:tabs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color w:val="000000"/>
          <w:lang w:val="de-AT" w:eastAsia="de-AT"/>
        </w:rPr>
      </w:pPr>
      <w:r w:rsidRPr="008C5D33">
        <w:rPr>
          <w:rFonts w:ascii="Arial" w:hAnsi="Arial" w:cs="Arial"/>
          <w:color w:val="000000"/>
        </w:rPr>
        <w:t>Mit</w:t>
      </w:r>
      <w:r w:rsidR="00CA3EDB" w:rsidRPr="008C5D33">
        <w:rPr>
          <w:rFonts w:ascii="Arial" w:hAnsi="Arial" w:cs="Arial"/>
          <w:color w:val="000000"/>
        </w:rPr>
        <w:t xml:space="preserve"> Hilfe </w:t>
      </w:r>
      <w:r w:rsidRPr="008C5D33">
        <w:rPr>
          <w:rFonts w:ascii="Arial" w:hAnsi="Arial" w:cs="Arial"/>
          <w:color w:val="000000"/>
        </w:rPr>
        <w:t xml:space="preserve">dieses Messgeräts kann </w:t>
      </w:r>
      <w:r w:rsidR="00CA3EDB" w:rsidRPr="008C5D33">
        <w:rPr>
          <w:rFonts w:ascii="Arial" w:hAnsi="Arial" w:cs="Arial"/>
          <w:color w:val="000000"/>
        </w:rPr>
        <w:t xml:space="preserve">man den </w:t>
      </w:r>
      <w:r w:rsidRPr="008C5D33">
        <w:rPr>
          <w:rFonts w:ascii="Arial" w:hAnsi="Arial" w:cs="Arial"/>
          <w:color w:val="000000"/>
        </w:rPr>
        <w:t xml:space="preserve">„Lautstärke“ (= </w:t>
      </w:r>
      <w:r w:rsidR="00CA3EDB" w:rsidRPr="008C5D33">
        <w:rPr>
          <w:rFonts w:ascii="Arial" w:hAnsi="Arial" w:cs="Arial"/>
          <w:color w:val="000000"/>
        </w:rPr>
        <w:t>Schall</w:t>
      </w:r>
      <w:r w:rsidR="00DC071C" w:rsidRPr="008C5D33">
        <w:rPr>
          <w:rFonts w:ascii="Arial" w:hAnsi="Arial" w:cs="Arial"/>
          <w:color w:val="000000"/>
        </w:rPr>
        <w:t>druck</w:t>
      </w:r>
      <w:r w:rsidR="00CA3EDB" w:rsidRPr="008C5D33">
        <w:rPr>
          <w:rFonts w:ascii="Arial" w:hAnsi="Arial" w:cs="Arial"/>
          <w:color w:val="000000"/>
        </w:rPr>
        <w:t>pegel</w:t>
      </w:r>
      <w:r w:rsidR="00651F47" w:rsidRPr="008C5D33">
        <w:rPr>
          <w:rFonts w:ascii="Arial" w:hAnsi="Arial" w:cs="Arial"/>
          <w:color w:val="000000"/>
        </w:rPr>
        <w:t>)</w:t>
      </w:r>
      <w:r w:rsidR="00CA3EDB" w:rsidRPr="008C5D33">
        <w:rPr>
          <w:rFonts w:ascii="Arial" w:hAnsi="Arial" w:cs="Arial"/>
          <w:color w:val="000000"/>
        </w:rPr>
        <w:t xml:space="preserve"> messen. Ein Schallpegelmesser empfängt den Schall in ähnl</w:t>
      </w:r>
      <w:r w:rsidR="00651F47" w:rsidRPr="008C5D33">
        <w:rPr>
          <w:rFonts w:ascii="Arial" w:hAnsi="Arial" w:cs="Arial"/>
          <w:color w:val="000000"/>
        </w:rPr>
        <w:t xml:space="preserve">icher Weise wie das menschliche </w:t>
      </w:r>
      <w:r w:rsidR="00CA3EDB" w:rsidRPr="008C5D33">
        <w:rPr>
          <w:rFonts w:ascii="Arial" w:hAnsi="Arial" w:cs="Arial"/>
          <w:color w:val="000000"/>
        </w:rPr>
        <w:t>Ohr und liefert objektive, reproduzierba</w:t>
      </w:r>
      <w:r w:rsidR="00651F47" w:rsidRPr="008C5D33">
        <w:rPr>
          <w:rFonts w:ascii="Arial" w:hAnsi="Arial" w:cs="Arial"/>
          <w:color w:val="000000"/>
        </w:rPr>
        <w:t xml:space="preserve">re Messungen des </w:t>
      </w:r>
      <w:r w:rsidR="00CA3EDB" w:rsidRPr="008C5D33">
        <w:rPr>
          <w:rFonts w:ascii="Arial" w:hAnsi="Arial" w:cs="Arial"/>
          <w:color w:val="000000"/>
        </w:rPr>
        <w:t>Schalldruckpegels</w:t>
      </w:r>
      <w:r w:rsidR="00EA6FD7" w:rsidRPr="008C5D33">
        <w:rPr>
          <w:rFonts w:ascii="Arial" w:hAnsi="Arial" w:cs="Arial"/>
          <w:color w:val="000000"/>
        </w:rPr>
        <w:t xml:space="preserve"> (</w:t>
      </w:r>
      <w:proofErr w:type="spellStart"/>
      <w:r w:rsidR="00EA6FD7" w:rsidRPr="008C5D33">
        <w:rPr>
          <w:rFonts w:ascii="Arial" w:hAnsi="Arial" w:cs="Arial"/>
          <w:color w:val="000000"/>
        </w:rPr>
        <w:t>dB</w:t>
      </w:r>
      <w:r w:rsidR="00EA6FD7" w:rsidRPr="008C5D33">
        <w:rPr>
          <w:rFonts w:ascii="Arial" w:hAnsi="Arial" w:cs="Arial"/>
          <w:color w:val="000000"/>
          <w:vertAlign w:val="subscript"/>
        </w:rPr>
        <w:t>A</w:t>
      </w:r>
      <w:proofErr w:type="spellEnd"/>
      <w:r w:rsidR="00EA6FD7" w:rsidRPr="008C5D33">
        <w:rPr>
          <w:rFonts w:ascii="Arial" w:hAnsi="Arial" w:cs="Arial"/>
          <w:color w:val="000000"/>
        </w:rPr>
        <w:t>)</w:t>
      </w:r>
      <w:r w:rsidR="00CA3EDB" w:rsidRPr="008C5D33">
        <w:rPr>
          <w:rFonts w:ascii="Arial" w:hAnsi="Arial" w:cs="Arial"/>
          <w:color w:val="000000"/>
        </w:rPr>
        <w:t>.</w:t>
      </w:r>
      <w:r w:rsidR="00651F47" w:rsidRPr="008C5D33">
        <w:rPr>
          <w:rFonts w:ascii="Arial" w:hAnsi="Arial" w:cs="Arial"/>
          <w:color w:val="000000"/>
        </w:rPr>
        <w:t xml:space="preserve"> Die </w:t>
      </w:r>
      <w:r w:rsidR="00FE1BCB">
        <w:rPr>
          <w:rFonts w:ascii="Arial" w:hAnsi="Arial" w:cs="Arial"/>
          <w:color w:val="000000"/>
        </w:rPr>
        <w:br/>
      </w:r>
      <w:r w:rsidR="00651F47" w:rsidRPr="008C5D33">
        <w:rPr>
          <w:rFonts w:ascii="Arial" w:hAnsi="Arial" w:cs="Arial"/>
          <w:color w:val="000000"/>
        </w:rPr>
        <w:t xml:space="preserve">digitale Anzeige des </w:t>
      </w:r>
      <w:r w:rsidR="00CA3EDB" w:rsidRPr="008C5D33">
        <w:rPr>
          <w:rFonts w:ascii="Arial" w:hAnsi="Arial" w:cs="Arial"/>
          <w:color w:val="000000"/>
        </w:rPr>
        <w:t xml:space="preserve">Schallpegelmessers wird jede Sekunde aufgefrischt, der jeweils angezeigte </w:t>
      </w:r>
      <w:r w:rsidRPr="008C5D33">
        <w:rPr>
          <w:rFonts w:ascii="Arial" w:hAnsi="Arial" w:cs="Arial"/>
          <w:color w:val="000000"/>
        </w:rPr>
        <w:t>Wert im Display</w:t>
      </w:r>
      <w:r w:rsidR="00CA3EDB" w:rsidRPr="008C5D33">
        <w:rPr>
          <w:rFonts w:ascii="Arial" w:hAnsi="Arial" w:cs="Arial"/>
          <w:color w:val="000000"/>
        </w:rPr>
        <w:t xml:space="preserve"> ist der maximale </w:t>
      </w:r>
      <w:r w:rsidR="00651F47" w:rsidRPr="008C5D33">
        <w:rPr>
          <w:rFonts w:ascii="Arial" w:hAnsi="Arial" w:cs="Arial"/>
          <w:color w:val="000000"/>
        </w:rPr>
        <w:t>Schall</w:t>
      </w:r>
      <w:r w:rsidR="00CA3EDB" w:rsidRPr="008C5D33">
        <w:rPr>
          <w:rFonts w:ascii="Arial" w:hAnsi="Arial" w:cs="Arial"/>
          <w:color w:val="000000"/>
        </w:rPr>
        <w:t>pegel, der während der letzten Sekunde aufgetreten ist.</w:t>
      </w:r>
      <w:r w:rsidR="00651F47" w:rsidRPr="008C5D33">
        <w:rPr>
          <w:rFonts w:ascii="Arial" w:hAnsi="Arial" w:cs="Arial"/>
          <w:color w:val="000000"/>
        </w:rPr>
        <w:t xml:space="preserve"> </w:t>
      </w:r>
      <w:r w:rsidR="00FC6DE3" w:rsidRPr="008C5D33">
        <w:rPr>
          <w:rFonts w:ascii="Arial" w:hAnsi="Arial" w:cs="Arial"/>
          <w:color w:val="000000"/>
        </w:rPr>
        <w:t xml:space="preserve">Es sollten die </w:t>
      </w:r>
      <w:r w:rsidR="000D65C1" w:rsidRPr="00FE1BCB">
        <w:rPr>
          <w:rFonts w:ascii="Arial" w:hAnsi="Arial" w:cs="Arial"/>
          <w:b/>
          <w:color w:val="000000"/>
        </w:rPr>
        <w:t>Einstellung</w:t>
      </w:r>
      <w:r w:rsidR="00FC6DE3" w:rsidRPr="00FE1BCB">
        <w:rPr>
          <w:rFonts w:ascii="Arial" w:hAnsi="Arial" w:cs="Arial"/>
          <w:b/>
          <w:color w:val="000000"/>
        </w:rPr>
        <w:t xml:space="preserve"> „</w:t>
      </w:r>
      <w:r w:rsidR="00101609">
        <w:rPr>
          <w:rFonts w:ascii="Arial" w:hAnsi="Arial" w:cs="Arial"/>
          <w:b/>
          <w:color w:val="000000"/>
        </w:rPr>
        <w:t>LEQ</w:t>
      </w:r>
      <w:r w:rsidR="00FC6DE3" w:rsidRPr="00FE1BCB">
        <w:rPr>
          <w:rFonts w:ascii="Arial" w:hAnsi="Arial" w:cs="Arial"/>
          <w:b/>
          <w:color w:val="000000"/>
        </w:rPr>
        <w:t xml:space="preserve">“ </w:t>
      </w:r>
      <w:r w:rsidR="00101609" w:rsidRPr="00101609">
        <w:rPr>
          <w:rFonts w:ascii="Arial" w:hAnsi="Arial" w:cs="Arial"/>
          <w:color w:val="000000"/>
        </w:rPr>
        <w:t>(=</w:t>
      </w:r>
      <w:r w:rsidR="00101609">
        <w:rPr>
          <w:rFonts w:ascii="Arial" w:hAnsi="Arial" w:cs="Arial"/>
          <w:color w:val="000000"/>
        </w:rPr>
        <w:t xml:space="preserve"> für </w:t>
      </w:r>
      <w:r w:rsidR="00101609" w:rsidRPr="00101609">
        <w:rPr>
          <w:rFonts w:ascii="Arial" w:hAnsi="Arial" w:cs="Arial"/>
          <w:color w:val="000000"/>
        </w:rPr>
        <w:t>Durchschnitt)</w:t>
      </w:r>
      <w:r w:rsidR="00FC6DE3" w:rsidRPr="008C5D33">
        <w:rPr>
          <w:rFonts w:ascii="Arial" w:hAnsi="Arial" w:cs="Arial"/>
          <w:color w:val="000000"/>
        </w:rPr>
        <w:t xml:space="preserve"> verwendet werden</w:t>
      </w:r>
      <w:r w:rsidR="00A84A24" w:rsidRPr="008C5D33">
        <w:rPr>
          <w:rFonts w:ascii="Arial" w:hAnsi="Arial" w:cs="Arial"/>
          <w:color w:val="000000"/>
        </w:rPr>
        <w:t xml:space="preserve">. </w:t>
      </w:r>
      <w:r w:rsidR="00FE1BCB">
        <w:rPr>
          <w:rFonts w:ascii="Arial" w:hAnsi="Arial" w:cs="Arial"/>
          <w:color w:val="000000"/>
        </w:rPr>
        <w:br/>
      </w:r>
      <w:r w:rsidR="00EA6FD7" w:rsidRPr="008C5D33">
        <w:rPr>
          <w:rFonts w:ascii="Arial" w:hAnsi="Arial" w:cs="Arial"/>
          <w:color w:val="000000"/>
        </w:rPr>
        <w:t>Das Messgerät kann sowohl Indoor als auch Outdoor verwendet werden.</w:t>
      </w:r>
    </w:p>
    <w:p w14:paraId="028FAEC2" w14:textId="77777777" w:rsidR="00666BF6" w:rsidRPr="008C5D33" w:rsidRDefault="004714E3" w:rsidP="00B42415">
      <w:pPr>
        <w:spacing w:before="120"/>
        <w:jc w:val="both"/>
        <w:rPr>
          <w:rFonts w:ascii="Arial" w:hAnsi="Arial" w:cs="Arial"/>
          <w:color w:val="000000"/>
        </w:rPr>
      </w:pPr>
      <w:r w:rsidRPr="008C5D33">
        <w:rPr>
          <w:rFonts w:ascii="Arial" w:hAnsi="Arial" w:cs="Arial"/>
          <w:b/>
          <w:color w:val="000000"/>
        </w:rPr>
        <w:t>Achtung:</w:t>
      </w:r>
      <w:r w:rsidRPr="008C5D33">
        <w:rPr>
          <w:rFonts w:ascii="Arial" w:hAnsi="Arial" w:cs="Arial"/>
          <w:color w:val="000000"/>
        </w:rPr>
        <w:t xml:space="preserve"> </w:t>
      </w:r>
      <w:r w:rsidR="00666BF6" w:rsidRPr="008C5D33">
        <w:rPr>
          <w:rFonts w:ascii="Arial" w:hAnsi="Arial" w:cs="Arial"/>
          <w:color w:val="000000"/>
          <w:highlight w:val="yellow"/>
        </w:rPr>
        <w:t xml:space="preserve">Bei der Messung selbst sollten bestimmte Punkte beachtet </w:t>
      </w:r>
      <w:proofErr w:type="gramStart"/>
      <w:r w:rsidR="00666BF6" w:rsidRPr="008C5D33">
        <w:rPr>
          <w:rFonts w:ascii="Arial" w:hAnsi="Arial" w:cs="Arial"/>
          <w:color w:val="000000"/>
          <w:highlight w:val="yellow"/>
        </w:rPr>
        <w:t>werden</w:t>
      </w:r>
      <w:proofErr w:type="gramEnd"/>
      <w:r w:rsidR="00666BF6" w:rsidRPr="008C5D33">
        <w:rPr>
          <w:rFonts w:ascii="Arial" w:hAnsi="Arial" w:cs="Arial"/>
          <w:color w:val="000000"/>
          <w:highlight w:val="yellow"/>
        </w:rPr>
        <w:t xml:space="preserve"> um brauchbare Ergebnisse zu bekommen</w:t>
      </w:r>
      <w:r w:rsidR="00666BF6" w:rsidRPr="008C5D33">
        <w:rPr>
          <w:rFonts w:ascii="Arial" w:hAnsi="Arial" w:cs="Arial"/>
          <w:color w:val="000000"/>
        </w:rPr>
        <w:t>:</w:t>
      </w:r>
    </w:p>
    <w:p w14:paraId="5D2FEDA4" w14:textId="77777777" w:rsidR="00666BF6" w:rsidRPr="008C5D33" w:rsidRDefault="00666BF6" w:rsidP="008528A8">
      <w:pPr>
        <w:numPr>
          <w:ilvl w:val="0"/>
          <w:numId w:val="9"/>
        </w:numPr>
        <w:autoSpaceDE w:val="0"/>
        <w:autoSpaceDN w:val="0"/>
        <w:adjustRightInd w:val="0"/>
        <w:spacing w:line="23" w:lineRule="atLeast"/>
        <w:jc w:val="both"/>
        <w:rPr>
          <w:rFonts w:ascii="Arial" w:hAnsi="Arial" w:cs="Arial"/>
          <w:color w:val="000000"/>
        </w:rPr>
      </w:pPr>
      <w:r w:rsidRPr="008C5D33">
        <w:rPr>
          <w:rFonts w:ascii="Arial" w:hAnsi="Arial" w:cs="Arial"/>
          <w:color w:val="000000"/>
        </w:rPr>
        <w:t>es sollte ca. 1,3 – 1,5m über dem Boden gemessen werden</w:t>
      </w:r>
    </w:p>
    <w:p w14:paraId="12BC8A05" w14:textId="77777777" w:rsidR="00666BF6" w:rsidRPr="008C5D33" w:rsidRDefault="00666BF6" w:rsidP="008528A8">
      <w:pPr>
        <w:numPr>
          <w:ilvl w:val="0"/>
          <w:numId w:val="9"/>
        </w:numPr>
        <w:autoSpaceDE w:val="0"/>
        <w:autoSpaceDN w:val="0"/>
        <w:adjustRightInd w:val="0"/>
        <w:spacing w:line="23" w:lineRule="atLeast"/>
        <w:jc w:val="both"/>
        <w:rPr>
          <w:rFonts w:ascii="Arial" w:hAnsi="Arial" w:cs="Arial"/>
          <w:color w:val="000000"/>
        </w:rPr>
      </w:pPr>
      <w:r w:rsidRPr="008C5D33">
        <w:rPr>
          <w:rFonts w:ascii="Arial" w:hAnsi="Arial" w:cs="Arial"/>
          <w:color w:val="000000"/>
        </w:rPr>
        <w:t>der Schallpegelmesser sollte weit genug weg von Häusern, Wänden</w:t>
      </w:r>
      <w:r w:rsidR="00B42415" w:rsidRPr="008C5D33">
        <w:rPr>
          <w:rFonts w:ascii="Arial" w:hAnsi="Arial" w:cs="Arial"/>
          <w:color w:val="000000"/>
        </w:rPr>
        <w:t>, Fenstern</w:t>
      </w:r>
      <w:r w:rsidRPr="008C5D33">
        <w:rPr>
          <w:rFonts w:ascii="Arial" w:hAnsi="Arial" w:cs="Arial"/>
          <w:color w:val="000000"/>
        </w:rPr>
        <w:t xml:space="preserve"> oder Fassaden aufgestellt werden</w:t>
      </w:r>
      <w:r w:rsidR="00B42415" w:rsidRPr="008C5D33">
        <w:rPr>
          <w:rFonts w:ascii="Arial" w:hAnsi="Arial" w:cs="Arial"/>
          <w:color w:val="000000"/>
        </w:rPr>
        <w:t>,</w:t>
      </w:r>
      <w:r w:rsidRPr="008C5D33">
        <w:rPr>
          <w:rFonts w:ascii="Arial" w:hAnsi="Arial" w:cs="Arial"/>
          <w:color w:val="000000"/>
        </w:rPr>
        <w:t xml:space="preserve"> um mögliche Reflexionen während der Messung zu </w:t>
      </w:r>
      <w:r w:rsidR="00FE1BCB">
        <w:rPr>
          <w:rFonts w:ascii="Arial" w:hAnsi="Arial" w:cs="Arial"/>
          <w:color w:val="000000"/>
        </w:rPr>
        <w:br/>
      </w:r>
      <w:r w:rsidRPr="008C5D33">
        <w:rPr>
          <w:rFonts w:ascii="Arial" w:hAnsi="Arial" w:cs="Arial"/>
          <w:color w:val="000000"/>
        </w:rPr>
        <w:t>minimieren</w:t>
      </w:r>
    </w:p>
    <w:p w14:paraId="66079956" w14:textId="77777777" w:rsidR="00666BF6" w:rsidRPr="008C5D33" w:rsidRDefault="00666BF6" w:rsidP="008528A8">
      <w:pPr>
        <w:numPr>
          <w:ilvl w:val="0"/>
          <w:numId w:val="9"/>
        </w:numPr>
        <w:autoSpaceDE w:val="0"/>
        <w:autoSpaceDN w:val="0"/>
        <w:adjustRightInd w:val="0"/>
        <w:spacing w:line="23" w:lineRule="atLeast"/>
        <w:jc w:val="both"/>
        <w:rPr>
          <w:rFonts w:ascii="Arial" w:hAnsi="Arial" w:cs="Arial"/>
          <w:color w:val="000000"/>
        </w:rPr>
      </w:pPr>
      <w:r w:rsidRPr="008C5D33">
        <w:rPr>
          <w:rFonts w:ascii="Arial" w:hAnsi="Arial" w:cs="Arial"/>
          <w:color w:val="000000"/>
        </w:rPr>
        <w:t>die Windgeschwindigkeit sollte weniger als 5m/s betragen, sonst den Windschutz vor den Sensor geben</w:t>
      </w:r>
    </w:p>
    <w:p w14:paraId="4C9268EF" w14:textId="77777777" w:rsidR="004714E3" w:rsidRPr="008C5D33" w:rsidRDefault="00666BF6" w:rsidP="008528A8">
      <w:pPr>
        <w:numPr>
          <w:ilvl w:val="0"/>
          <w:numId w:val="9"/>
        </w:numPr>
        <w:autoSpaceDE w:val="0"/>
        <w:autoSpaceDN w:val="0"/>
        <w:adjustRightInd w:val="0"/>
        <w:spacing w:line="23" w:lineRule="atLeast"/>
        <w:jc w:val="both"/>
        <w:rPr>
          <w:rFonts w:ascii="Arial" w:hAnsi="Arial" w:cs="Arial"/>
          <w:color w:val="000000"/>
        </w:rPr>
      </w:pPr>
      <w:r w:rsidRPr="008C5D33">
        <w:rPr>
          <w:rFonts w:ascii="Arial" w:hAnsi="Arial" w:cs="Arial"/>
          <w:color w:val="000000"/>
        </w:rPr>
        <w:t xml:space="preserve">der Schallpegelmesser sollte möglichst bei trockenem Wetter und </w:t>
      </w:r>
      <w:r w:rsidR="00B42415" w:rsidRPr="008C5D33">
        <w:rPr>
          <w:rFonts w:ascii="Arial" w:hAnsi="Arial" w:cs="Arial"/>
          <w:color w:val="000000"/>
        </w:rPr>
        <w:t>nicht in feuchten Räumen</w:t>
      </w:r>
      <w:r w:rsidRPr="008C5D33">
        <w:rPr>
          <w:rFonts w:ascii="Arial" w:hAnsi="Arial" w:cs="Arial"/>
          <w:color w:val="000000"/>
        </w:rPr>
        <w:t xml:space="preserve"> verwendet werden</w:t>
      </w:r>
      <w:r w:rsidR="00FE1BCB">
        <w:rPr>
          <w:rFonts w:ascii="Arial" w:hAnsi="Arial" w:cs="Arial"/>
          <w:color w:val="000000"/>
        </w:rPr>
        <w:tab/>
      </w:r>
      <w:r w:rsidR="009E0043" w:rsidRPr="008C5D33">
        <w:rPr>
          <w:rFonts w:ascii="Arial" w:hAnsi="Arial" w:cs="Arial"/>
          <w:color w:val="000000"/>
        </w:rPr>
        <w:br/>
      </w:r>
    </w:p>
    <w:p w14:paraId="6984D0CB" w14:textId="644A0F3C" w:rsidR="00C71F02" w:rsidRPr="00C71F02" w:rsidRDefault="009E0043" w:rsidP="00C71F02">
      <w:pPr>
        <w:jc w:val="both"/>
        <w:rPr>
          <w:rFonts w:ascii="Arial" w:hAnsi="Arial" w:cs="Arial"/>
          <w:lang w:eastAsia="en-US"/>
        </w:rPr>
      </w:pPr>
      <w:r w:rsidRPr="00C71F02">
        <w:rPr>
          <w:rFonts w:ascii="Arial" w:hAnsi="Arial" w:cs="Arial"/>
          <w:b/>
          <w:bCs/>
          <w:color w:val="000000"/>
        </w:rPr>
        <w:t>Bedienungsanleitung</w:t>
      </w:r>
      <w:r w:rsidR="00C71F02">
        <w:rPr>
          <w:rFonts w:ascii="Arial" w:hAnsi="Arial" w:cs="Arial"/>
          <w:color w:val="000000"/>
        </w:rPr>
        <w:t xml:space="preserve">: </w:t>
      </w:r>
      <w:r w:rsidR="00C71F02" w:rsidRPr="00C71F02">
        <w:rPr>
          <w:rFonts w:ascii="Arial" w:hAnsi="Arial" w:cs="Arial"/>
          <w:lang w:eastAsia="en-US"/>
        </w:rPr>
        <w:t>Schallpegelmessgerät_Uz301 PICCOLO SLM</w:t>
      </w:r>
      <w:r w:rsidR="00C71F02">
        <w:rPr>
          <w:rFonts w:ascii="Arial" w:hAnsi="Arial" w:cs="Arial"/>
          <w:lang w:eastAsia="en-US"/>
        </w:rPr>
        <w:tab/>
      </w:r>
      <w:r w:rsidR="00C71F02">
        <w:rPr>
          <w:rFonts w:ascii="Arial" w:hAnsi="Arial" w:cs="Arial"/>
          <w:lang w:eastAsia="en-US"/>
        </w:rPr>
        <w:br/>
      </w:r>
      <w:hyperlink r:id="rId8" w:history="1">
        <w:r w:rsidR="00C71F02" w:rsidRPr="00C71F02">
          <w:rPr>
            <w:rFonts w:ascii="Arial" w:hAnsi="Arial" w:cs="Arial"/>
            <w:b/>
            <w:bCs/>
            <w:color w:val="0563C1"/>
            <w:u w:val="single"/>
            <w:lang w:eastAsia="en-US"/>
          </w:rPr>
          <w:t>QUICK-GUIDE (softdb.com)</w:t>
        </w:r>
      </w:hyperlink>
    </w:p>
    <w:p w14:paraId="27D079DC" w14:textId="3C2B5FB8" w:rsidR="00B42415" w:rsidRPr="008C5D33" w:rsidRDefault="00B42415" w:rsidP="009E0043">
      <w:pPr>
        <w:jc w:val="both"/>
        <w:rPr>
          <w:rFonts w:ascii="Arial" w:hAnsi="Arial" w:cs="Arial"/>
          <w:color w:val="000000"/>
        </w:rPr>
      </w:pPr>
    </w:p>
    <w:p w14:paraId="03DFA905" w14:textId="77777777" w:rsidR="009E0043" w:rsidRPr="008C5D33" w:rsidRDefault="009E0043" w:rsidP="009E0043">
      <w:pPr>
        <w:rPr>
          <w:rFonts w:ascii="Arial" w:hAnsi="Arial" w:cs="Arial"/>
        </w:rPr>
      </w:pPr>
    </w:p>
    <w:p w14:paraId="3663CBDB" w14:textId="77777777" w:rsidR="004714E3" w:rsidRPr="008C5D33" w:rsidRDefault="004714E3" w:rsidP="00B42415">
      <w:pPr>
        <w:pStyle w:val="berschrift1"/>
        <w:jc w:val="both"/>
        <w:rPr>
          <w:rFonts w:ascii="Arial" w:hAnsi="Arial"/>
          <w:sz w:val="28"/>
        </w:rPr>
      </w:pPr>
      <w:r w:rsidRPr="008C5D33">
        <w:rPr>
          <w:rFonts w:ascii="Arial" w:hAnsi="Arial"/>
          <w:sz w:val="28"/>
        </w:rPr>
        <w:t>Lärm in der Schule</w:t>
      </w:r>
    </w:p>
    <w:p w14:paraId="2D905C63" w14:textId="77777777" w:rsidR="004714E3" w:rsidRPr="008C5D33" w:rsidRDefault="00CA3EDB" w:rsidP="00B42415">
      <w:pPr>
        <w:jc w:val="both"/>
        <w:rPr>
          <w:rFonts w:ascii="Arial" w:hAnsi="Arial" w:cs="Arial"/>
          <w:color w:val="000000"/>
        </w:rPr>
      </w:pPr>
      <w:r w:rsidRPr="008C5D33">
        <w:rPr>
          <w:rFonts w:ascii="Arial" w:hAnsi="Arial" w:cs="Arial"/>
          <w:color w:val="000000"/>
        </w:rPr>
        <w:t xml:space="preserve">In wissenschaftlichen </w:t>
      </w:r>
      <w:r w:rsidR="00666BF6" w:rsidRPr="008C5D33">
        <w:rPr>
          <w:rFonts w:ascii="Arial" w:hAnsi="Arial" w:cs="Arial"/>
          <w:color w:val="000000"/>
        </w:rPr>
        <w:t xml:space="preserve">Studien </w:t>
      </w:r>
      <w:r w:rsidRPr="008C5D33">
        <w:rPr>
          <w:rFonts w:ascii="Arial" w:hAnsi="Arial" w:cs="Arial"/>
          <w:color w:val="000000"/>
        </w:rPr>
        <w:t xml:space="preserve">wurde </w:t>
      </w:r>
      <w:r w:rsidR="00666BF6" w:rsidRPr="008C5D33">
        <w:rPr>
          <w:rFonts w:ascii="Arial" w:hAnsi="Arial" w:cs="Arial"/>
          <w:color w:val="000000"/>
        </w:rPr>
        <w:t xml:space="preserve">herausgefunden, dass Schulen grundsätzlich ein gravierendes Lärmproblem haben: 34% der untersuchten SchülerInnen fällt es </w:t>
      </w:r>
      <w:r w:rsidR="00B42415" w:rsidRPr="008C5D33">
        <w:rPr>
          <w:rFonts w:ascii="Arial" w:hAnsi="Arial" w:cs="Arial"/>
          <w:color w:val="000000"/>
        </w:rPr>
        <w:t xml:space="preserve">sehr </w:t>
      </w:r>
      <w:r w:rsidR="00666BF6" w:rsidRPr="008C5D33">
        <w:rPr>
          <w:rFonts w:ascii="Arial" w:hAnsi="Arial" w:cs="Arial"/>
          <w:color w:val="000000"/>
        </w:rPr>
        <w:t xml:space="preserve">oft bzw. </w:t>
      </w:r>
      <w:r w:rsidR="00B42415" w:rsidRPr="008C5D33">
        <w:rPr>
          <w:rFonts w:ascii="Arial" w:hAnsi="Arial" w:cs="Arial"/>
          <w:color w:val="000000"/>
        </w:rPr>
        <w:t>häufig</w:t>
      </w:r>
      <w:r w:rsidR="00666BF6" w:rsidRPr="008C5D33">
        <w:rPr>
          <w:rFonts w:ascii="Arial" w:hAnsi="Arial" w:cs="Arial"/>
          <w:color w:val="000000"/>
        </w:rPr>
        <w:t xml:space="preserve"> schwer</w:t>
      </w:r>
      <w:r w:rsidR="00B42415" w:rsidRPr="008C5D33">
        <w:rPr>
          <w:rFonts w:ascii="Arial" w:hAnsi="Arial" w:cs="Arial"/>
          <w:color w:val="000000"/>
        </w:rPr>
        <w:t>,</w:t>
      </w:r>
      <w:r w:rsidR="00666BF6" w:rsidRPr="008C5D33">
        <w:rPr>
          <w:rFonts w:ascii="Arial" w:hAnsi="Arial" w:cs="Arial"/>
          <w:color w:val="000000"/>
        </w:rPr>
        <w:t xml:space="preserve"> dem Unterricht auf Grund von zu viel Lärm zu folgen und 36% haben hin und wieder Schwierigkeiten. </w:t>
      </w:r>
      <w:r w:rsidR="00DC6783" w:rsidRPr="008C5D33">
        <w:rPr>
          <w:rFonts w:ascii="Arial" w:hAnsi="Arial" w:cs="Arial"/>
          <w:color w:val="000000"/>
        </w:rPr>
        <w:t>Zum Teil wird störendender Lärm von den SchülerInnen selbst erzeugt</w:t>
      </w:r>
      <w:r w:rsidR="00DC6783" w:rsidRPr="008C5D33">
        <w:rPr>
          <w:rFonts w:ascii="Arial" w:hAnsi="Arial" w:cs="Arial"/>
        </w:rPr>
        <w:t xml:space="preserve"> </w:t>
      </w:r>
      <w:r w:rsidR="00B42415" w:rsidRPr="008C5D33">
        <w:rPr>
          <w:rFonts w:ascii="Arial" w:hAnsi="Arial" w:cs="Arial"/>
          <w:color w:val="000000"/>
        </w:rPr>
        <w:t>-</w:t>
      </w:r>
      <w:r w:rsidR="00666BF6" w:rsidRPr="008C5D33">
        <w:rPr>
          <w:rFonts w:ascii="Arial" w:hAnsi="Arial" w:cs="Arial"/>
          <w:color w:val="000000"/>
        </w:rPr>
        <w:t xml:space="preserve"> damit gibt es ein </w:t>
      </w:r>
      <w:r w:rsidR="00B42415" w:rsidRPr="008C5D33">
        <w:rPr>
          <w:rFonts w:ascii="Arial" w:hAnsi="Arial" w:cs="Arial"/>
          <w:color w:val="000000"/>
        </w:rPr>
        <w:t>sehr</w:t>
      </w:r>
      <w:r w:rsidR="00666BF6" w:rsidRPr="008C5D33">
        <w:rPr>
          <w:rFonts w:ascii="Arial" w:hAnsi="Arial" w:cs="Arial"/>
          <w:color w:val="000000"/>
        </w:rPr>
        <w:t xml:space="preserve"> großes Potential an Verbesserungsmöglichkeiten. Durch einen gezielten Einsatz des Schallpegelmessgerätes kann man den SchülerInnen ein Gefühl vermitteln für „wie laut ist es im Moment“</w:t>
      </w:r>
      <w:r w:rsidRPr="008C5D33">
        <w:rPr>
          <w:rFonts w:ascii="Arial" w:hAnsi="Arial" w:cs="Arial"/>
          <w:color w:val="000000"/>
        </w:rPr>
        <w:t xml:space="preserve"> und „welche Auswirkungen hat das auf mich“. Auch wird</w:t>
      </w:r>
      <w:r w:rsidR="00666BF6" w:rsidRPr="008C5D33">
        <w:rPr>
          <w:rFonts w:ascii="Arial" w:hAnsi="Arial" w:cs="Arial"/>
          <w:color w:val="000000"/>
        </w:rPr>
        <w:t xml:space="preserve"> </w:t>
      </w:r>
      <w:r w:rsidRPr="008C5D33">
        <w:rPr>
          <w:rFonts w:ascii="Arial" w:hAnsi="Arial" w:cs="Arial"/>
          <w:color w:val="000000"/>
        </w:rPr>
        <w:t>durch ein öffentliches Messen im gesamten Schulgebäude</w:t>
      </w:r>
      <w:r w:rsidR="00EA6FD7" w:rsidRPr="008C5D33">
        <w:rPr>
          <w:rFonts w:ascii="Arial" w:hAnsi="Arial" w:cs="Arial"/>
          <w:color w:val="000000"/>
        </w:rPr>
        <w:t xml:space="preserve"> (Schulgelände)</w:t>
      </w:r>
      <w:r w:rsidRPr="008C5D33">
        <w:rPr>
          <w:rFonts w:ascii="Arial" w:hAnsi="Arial" w:cs="Arial"/>
          <w:color w:val="000000"/>
        </w:rPr>
        <w:t xml:space="preserve"> </w:t>
      </w:r>
      <w:r w:rsidR="00666BF6" w:rsidRPr="008C5D33">
        <w:rPr>
          <w:rFonts w:ascii="Arial" w:hAnsi="Arial" w:cs="Arial"/>
          <w:color w:val="000000"/>
        </w:rPr>
        <w:t>eine allgemeine Sensibilisierung</w:t>
      </w:r>
      <w:r w:rsidRPr="008C5D33">
        <w:rPr>
          <w:rFonts w:ascii="Arial" w:hAnsi="Arial" w:cs="Arial"/>
          <w:color w:val="000000"/>
        </w:rPr>
        <w:t xml:space="preserve"> aller zur Schule gehörenden Personen</w:t>
      </w:r>
      <w:r w:rsidR="00666BF6" w:rsidRPr="008C5D33">
        <w:rPr>
          <w:rFonts w:ascii="Arial" w:hAnsi="Arial" w:cs="Arial"/>
          <w:color w:val="000000"/>
        </w:rPr>
        <w:t xml:space="preserve"> für das Thema </w:t>
      </w:r>
      <w:r w:rsidR="00EA6FD7" w:rsidRPr="008C5D33">
        <w:rPr>
          <w:rFonts w:ascii="Arial" w:hAnsi="Arial" w:cs="Arial"/>
          <w:color w:val="000000"/>
        </w:rPr>
        <w:t>„</w:t>
      </w:r>
      <w:r w:rsidR="00666BF6" w:rsidRPr="008C5D33">
        <w:rPr>
          <w:rFonts w:ascii="Arial" w:hAnsi="Arial" w:cs="Arial"/>
          <w:color w:val="000000"/>
        </w:rPr>
        <w:t>Lärm</w:t>
      </w:r>
      <w:r w:rsidR="00EA6FD7" w:rsidRPr="008C5D33">
        <w:rPr>
          <w:rFonts w:ascii="Arial" w:hAnsi="Arial" w:cs="Arial"/>
          <w:color w:val="000000"/>
        </w:rPr>
        <w:t>“</w:t>
      </w:r>
      <w:r w:rsidRPr="008C5D33">
        <w:rPr>
          <w:rFonts w:ascii="Arial" w:hAnsi="Arial" w:cs="Arial"/>
          <w:color w:val="000000"/>
        </w:rPr>
        <w:t xml:space="preserve"> errei</w:t>
      </w:r>
      <w:r w:rsidR="00B42415" w:rsidRPr="008C5D33">
        <w:rPr>
          <w:rFonts w:ascii="Arial" w:hAnsi="Arial" w:cs="Arial"/>
          <w:color w:val="000000"/>
        </w:rPr>
        <w:t>cht</w:t>
      </w:r>
      <w:r w:rsidRPr="008C5D33">
        <w:rPr>
          <w:rFonts w:ascii="Arial" w:hAnsi="Arial" w:cs="Arial"/>
          <w:color w:val="000000"/>
        </w:rPr>
        <w:t>.</w:t>
      </w:r>
      <w:r w:rsidR="002F2A0D" w:rsidRPr="008C5D33">
        <w:rPr>
          <w:rFonts w:ascii="Arial" w:hAnsi="Arial" w:cs="Arial"/>
          <w:color w:val="000000"/>
        </w:rPr>
        <w:t xml:space="preserve"> </w:t>
      </w:r>
      <w:r w:rsidR="00B97401" w:rsidRPr="008C5D33">
        <w:rPr>
          <w:rFonts w:ascii="Arial" w:hAnsi="Arial" w:cs="Arial"/>
          <w:color w:val="000000"/>
        </w:rPr>
        <w:t xml:space="preserve">Der Schallpegel nimmt mit der Entfernung ab (siehe: </w:t>
      </w:r>
      <w:hyperlink r:id="rId9" w:history="1">
        <w:r w:rsidR="00B97401" w:rsidRPr="008C5D33">
          <w:rPr>
            <w:rStyle w:val="Hyperlink"/>
            <w:rFonts w:ascii="Arial" w:hAnsi="Arial" w:cs="Arial"/>
          </w:rPr>
          <w:t>www.sengpielaudio.com/Rechner-entfernung.htm</w:t>
        </w:r>
      </w:hyperlink>
      <w:r w:rsidR="00B97401" w:rsidRPr="008C5D33">
        <w:rPr>
          <w:rFonts w:ascii="Arial" w:hAnsi="Arial" w:cs="Arial"/>
          <w:color w:val="000000"/>
        </w:rPr>
        <w:t xml:space="preserve">). Durch die logarithmische Skala </w:t>
      </w:r>
      <w:r w:rsidR="0054045D" w:rsidRPr="008C5D33">
        <w:rPr>
          <w:rFonts w:ascii="Arial" w:hAnsi="Arial" w:cs="Arial"/>
          <w:color w:val="000000"/>
        </w:rPr>
        <w:br/>
      </w:r>
      <w:r w:rsidR="00B97401" w:rsidRPr="008C5D33">
        <w:rPr>
          <w:rFonts w:ascii="Arial" w:hAnsi="Arial" w:cs="Arial"/>
          <w:color w:val="000000"/>
        </w:rPr>
        <w:t xml:space="preserve">addieren sich Schallpegel in etwa so: 2 Autos mit jeweils 60 dB ergeben 63 dB, 10 Autos ergeben 70 dB. </w:t>
      </w:r>
    </w:p>
    <w:p w14:paraId="163514EA" w14:textId="77777777" w:rsidR="00B42415" w:rsidRPr="008C5D33" w:rsidRDefault="00B42415" w:rsidP="00B42415">
      <w:pPr>
        <w:pStyle w:val="Textkrper3"/>
        <w:jc w:val="both"/>
        <w:rPr>
          <w:rFonts w:ascii="Arial" w:hAnsi="Arial"/>
          <w:sz w:val="28"/>
        </w:rPr>
      </w:pPr>
    </w:p>
    <w:p w14:paraId="0D700B69" w14:textId="77777777" w:rsidR="004714E3" w:rsidRPr="008C5D33" w:rsidRDefault="004714E3" w:rsidP="00B42415">
      <w:pPr>
        <w:pStyle w:val="Textkrper3"/>
        <w:jc w:val="both"/>
        <w:rPr>
          <w:rFonts w:ascii="Arial" w:hAnsi="Arial"/>
        </w:rPr>
      </w:pPr>
      <w:r w:rsidRPr="008C5D33">
        <w:rPr>
          <w:rFonts w:ascii="Arial" w:hAnsi="Arial"/>
          <w:sz w:val="28"/>
        </w:rPr>
        <w:t>Messung</w:t>
      </w:r>
    </w:p>
    <w:p w14:paraId="1E7269AD" w14:textId="77777777" w:rsidR="004714E3" w:rsidRPr="008C5D33" w:rsidRDefault="004714E3">
      <w:pPr>
        <w:pStyle w:val="Textkrper3"/>
        <w:spacing w:before="120"/>
        <w:jc w:val="both"/>
        <w:rPr>
          <w:rFonts w:ascii="Arial" w:hAnsi="Arial"/>
          <w:b w:val="0"/>
          <w:bCs w:val="0"/>
        </w:rPr>
      </w:pPr>
      <w:r w:rsidRPr="008C5D33">
        <w:rPr>
          <w:rFonts w:ascii="Arial" w:hAnsi="Arial"/>
          <w:b w:val="0"/>
          <w:bCs w:val="0"/>
        </w:rPr>
        <w:t>Die Auswahl der Räume</w:t>
      </w:r>
      <w:r w:rsidR="00EA6FD7" w:rsidRPr="008C5D33">
        <w:rPr>
          <w:rFonts w:ascii="Arial" w:hAnsi="Arial"/>
          <w:b w:val="0"/>
          <w:bCs w:val="0"/>
        </w:rPr>
        <w:t xml:space="preserve"> (oder auch Außenbereiche) sollte nach</w:t>
      </w:r>
      <w:r w:rsidRPr="008C5D33">
        <w:rPr>
          <w:rFonts w:ascii="Arial" w:hAnsi="Arial"/>
          <w:b w:val="0"/>
          <w:bCs w:val="0"/>
        </w:rPr>
        <w:t xml:space="preserve"> Ausrichtung (z.B. zur Straße) und nach den Nutzungen </w:t>
      </w:r>
      <w:r w:rsidR="00EA6FD7" w:rsidRPr="008C5D33">
        <w:rPr>
          <w:rFonts w:ascii="Arial" w:hAnsi="Arial"/>
          <w:b w:val="0"/>
          <w:bCs w:val="0"/>
        </w:rPr>
        <w:t>(z.B. Werkraum, Turnsaal</w:t>
      </w:r>
      <w:r w:rsidR="00B42415" w:rsidRPr="008C5D33">
        <w:rPr>
          <w:rFonts w:ascii="Arial" w:hAnsi="Arial"/>
          <w:b w:val="0"/>
          <w:bCs w:val="0"/>
        </w:rPr>
        <w:t xml:space="preserve"> </w:t>
      </w:r>
      <w:r w:rsidR="00EA6FD7" w:rsidRPr="008C5D33">
        <w:rPr>
          <w:rFonts w:ascii="Arial" w:hAnsi="Arial"/>
          <w:b w:val="0"/>
          <w:bCs w:val="0"/>
        </w:rPr>
        <w:t xml:space="preserve">…) </w:t>
      </w:r>
      <w:r w:rsidRPr="008C5D33">
        <w:rPr>
          <w:rFonts w:ascii="Arial" w:hAnsi="Arial"/>
          <w:b w:val="0"/>
          <w:bCs w:val="0"/>
        </w:rPr>
        <w:t>sowie nach Vorschlägen von SchülerInnen bzw. MitarbeiterInnen erfolgen</w:t>
      </w:r>
      <w:r w:rsidR="00EA6FD7" w:rsidRPr="008C5D33">
        <w:rPr>
          <w:rFonts w:ascii="Arial" w:hAnsi="Arial"/>
          <w:b w:val="0"/>
          <w:bCs w:val="0"/>
        </w:rPr>
        <w:t xml:space="preserve"> (z.B. wo empfindet man es als </w:t>
      </w:r>
      <w:r w:rsidR="00FE1BCB">
        <w:rPr>
          <w:rFonts w:ascii="Arial" w:hAnsi="Arial"/>
          <w:b w:val="0"/>
          <w:bCs w:val="0"/>
        </w:rPr>
        <w:br/>
      </w:r>
      <w:r w:rsidR="00EA6FD7" w:rsidRPr="008C5D33">
        <w:rPr>
          <w:rFonts w:ascii="Arial" w:hAnsi="Arial"/>
          <w:b w:val="0"/>
          <w:bCs w:val="0"/>
        </w:rPr>
        <w:t>besonders laut/leise)</w:t>
      </w:r>
      <w:r w:rsidRPr="008C5D33">
        <w:rPr>
          <w:rFonts w:ascii="Arial" w:hAnsi="Arial"/>
          <w:b w:val="0"/>
          <w:bCs w:val="0"/>
        </w:rPr>
        <w:t>.</w:t>
      </w:r>
    </w:p>
    <w:p w14:paraId="264CE3F9" w14:textId="3A474F8D" w:rsidR="00B42415" w:rsidRPr="008C5D33" w:rsidRDefault="004714E3" w:rsidP="00B42415">
      <w:pPr>
        <w:pStyle w:val="Textkrper3"/>
        <w:spacing w:before="120"/>
        <w:jc w:val="both"/>
        <w:rPr>
          <w:rFonts w:ascii="Arial" w:hAnsi="Arial"/>
          <w:b w:val="0"/>
          <w:bCs w:val="0"/>
        </w:rPr>
      </w:pPr>
      <w:r w:rsidRPr="008C5D33">
        <w:rPr>
          <w:rFonts w:ascii="Arial" w:hAnsi="Arial"/>
          <w:b w:val="0"/>
          <w:bCs w:val="0"/>
        </w:rPr>
        <w:t>Die Messung mit einem Schallpegelmesser sollte zunächst in einer Klasse geübt werden</w:t>
      </w:r>
      <w:r w:rsidR="00EA6FD7" w:rsidRPr="008C5D33">
        <w:rPr>
          <w:rFonts w:ascii="Arial" w:hAnsi="Arial"/>
          <w:b w:val="0"/>
          <w:bCs w:val="0"/>
        </w:rPr>
        <w:t xml:space="preserve"> (kann auch mit „Stille</w:t>
      </w:r>
      <w:r w:rsidR="00B42415" w:rsidRPr="008C5D33">
        <w:rPr>
          <w:rFonts w:ascii="Arial" w:hAnsi="Arial"/>
          <w:b w:val="0"/>
          <w:bCs w:val="0"/>
        </w:rPr>
        <w:t>-Übung“ oder „Schrei-T</w:t>
      </w:r>
      <w:r w:rsidR="00EA6FD7" w:rsidRPr="008C5D33">
        <w:rPr>
          <w:rFonts w:ascii="Arial" w:hAnsi="Arial"/>
          <w:b w:val="0"/>
          <w:bCs w:val="0"/>
        </w:rPr>
        <w:t>ests“ verbunden werden)</w:t>
      </w:r>
      <w:r w:rsidRPr="008C5D33">
        <w:rPr>
          <w:rFonts w:ascii="Arial" w:hAnsi="Arial"/>
          <w:b w:val="0"/>
          <w:bCs w:val="0"/>
        </w:rPr>
        <w:t xml:space="preserve">, dazu werden Gruppen gebildet und mit je einem Schallpegelmesser und dem </w:t>
      </w:r>
      <w:r w:rsidR="00C060D2">
        <w:rPr>
          <w:rFonts w:ascii="Arial" w:hAnsi="Arial"/>
          <w:b w:val="0"/>
          <w:bCs w:val="0"/>
        </w:rPr>
        <w:br/>
      </w:r>
      <w:r w:rsidRPr="008C5D33">
        <w:rPr>
          <w:rFonts w:ascii="Arial" w:hAnsi="Arial"/>
        </w:rPr>
        <w:t>„</w:t>
      </w:r>
      <w:r w:rsidR="00FB2B11" w:rsidRPr="00FB2B11">
        <w:rPr>
          <w:rFonts w:ascii="Arial" w:hAnsi="Arial"/>
        </w:rPr>
        <w:t>Schallmessung-Protokollblatt_Uz301_.docx</w:t>
      </w:r>
      <w:r w:rsidRPr="008C5D33">
        <w:rPr>
          <w:rFonts w:ascii="Arial" w:hAnsi="Arial"/>
        </w:rPr>
        <w:t>“</w:t>
      </w:r>
      <w:r w:rsidRPr="008C5D33">
        <w:rPr>
          <w:rFonts w:ascii="Arial" w:hAnsi="Arial"/>
          <w:b w:val="0"/>
          <w:bCs w:val="0"/>
        </w:rPr>
        <w:t xml:space="preserve"> ausgestattet</w:t>
      </w:r>
      <w:r w:rsidR="00C060D2">
        <w:rPr>
          <w:rFonts w:ascii="Arial" w:hAnsi="Arial"/>
          <w:b w:val="0"/>
          <w:bCs w:val="0"/>
        </w:rPr>
        <w:t>,</w:t>
      </w:r>
      <w:r w:rsidR="0054045D" w:rsidRPr="008C5D33">
        <w:rPr>
          <w:rFonts w:ascii="Arial" w:hAnsi="Arial"/>
          <w:b w:val="0"/>
          <w:bCs w:val="0"/>
        </w:rPr>
        <w:t xml:space="preserve"> siehe: </w:t>
      </w:r>
      <w:r w:rsidR="008C5D33">
        <w:rPr>
          <w:rFonts w:ascii="Arial" w:hAnsi="Arial"/>
          <w:b w:val="0"/>
          <w:bCs w:val="0"/>
        </w:rPr>
        <w:tab/>
      </w:r>
      <w:r w:rsidR="008C5D33">
        <w:rPr>
          <w:rFonts w:ascii="Arial" w:hAnsi="Arial"/>
          <w:b w:val="0"/>
          <w:bCs w:val="0"/>
        </w:rPr>
        <w:br/>
      </w:r>
      <w:hyperlink r:id="rId10" w:history="1">
        <w:r w:rsidR="00C71F02" w:rsidRPr="00A94C36">
          <w:rPr>
            <w:rStyle w:val="Hyperlink"/>
            <w:rFonts w:ascii="Arial" w:hAnsi="Arial"/>
          </w:rPr>
          <w:t>www.umweltzeichen.at/bildung/messungen</w:t>
        </w:r>
      </w:hyperlink>
      <w:r w:rsidR="00C71F02">
        <w:rPr>
          <w:rFonts w:ascii="Arial" w:hAnsi="Arial"/>
        </w:rPr>
        <w:tab/>
      </w:r>
      <w:r w:rsidR="00C71F02">
        <w:rPr>
          <w:rFonts w:ascii="Arial" w:hAnsi="Arial"/>
        </w:rPr>
        <w:tab/>
      </w:r>
    </w:p>
    <w:p w14:paraId="6ED27DED" w14:textId="77777777" w:rsidR="004714E3" w:rsidRPr="008C5D33" w:rsidRDefault="0054045D" w:rsidP="00B42415">
      <w:pPr>
        <w:pStyle w:val="Textkrper3"/>
        <w:spacing w:before="120"/>
        <w:jc w:val="both"/>
        <w:rPr>
          <w:rFonts w:ascii="Arial" w:hAnsi="Arial"/>
        </w:rPr>
      </w:pPr>
      <w:r w:rsidRPr="008C5D33">
        <w:rPr>
          <w:rFonts w:ascii="Arial" w:hAnsi="Arial"/>
        </w:rPr>
        <w:br w:type="page"/>
      </w:r>
      <w:r w:rsidR="004714E3" w:rsidRPr="008C5D33">
        <w:rPr>
          <w:rFonts w:ascii="Arial" w:hAnsi="Arial"/>
        </w:rPr>
        <w:lastRenderedPageBreak/>
        <w:t>Dann werden zunäch</w:t>
      </w:r>
      <w:r w:rsidR="00CA3EDB" w:rsidRPr="008C5D33">
        <w:rPr>
          <w:rFonts w:ascii="Arial" w:hAnsi="Arial"/>
        </w:rPr>
        <w:t>st folgende Bereiche untersucht/</w:t>
      </w:r>
      <w:r w:rsidR="004714E3" w:rsidRPr="008C5D33">
        <w:rPr>
          <w:rFonts w:ascii="Arial" w:hAnsi="Arial"/>
        </w:rPr>
        <w:t>vermessen:</w:t>
      </w:r>
    </w:p>
    <w:p w14:paraId="1C35EF53" w14:textId="77777777" w:rsidR="004714E3" w:rsidRPr="008C5D33" w:rsidRDefault="00CA3EDB" w:rsidP="008528A8">
      <w:pPr>
        <w:numPr>
          <w:ilvl w:val="0"/>
          <w:numId w:val="7"/>
        </w:numPr>
        <w:autoSpaceDE w:val="0"/>
        <w:autoSpaceDN w:val="0"/>
        <w:adjustRightInd w:val="0"/>
        <w:spacing w:line="23" w:lineRule="atLeast"/>
        <w:jc w:val="both"/>
        <w:rPr>
          <w:rFonts w:ascii="Arial" w:hAnsi="Arial" w:cs="Arial"/>
          <w:color w:val="000000"/>
        </w:rPr>
      </w:pPr>
      <w:r w:rsidRPr="008C5D33">
        <w:rPr>
          <w:rFonts w:ascii="Arial" w:hAnsi="Arial" w:cs="Arial"/>
          <w:color w:val="000000"/>
        </w:rPr>
        <w:t>Gänge und Klassen im Ruhezustand (Grundpegel</w:t>
      </w:r>
      <w:r w:rsidR="00EA6FD7" w:rsidRPr="008C5D33">
        <w:rPr>
          <w:rFonts w:ascii="Arial" w:hAnsi="Arial" w:cs="Arial"/>
          <w:color w:val="000000"/>
        </w:rPr>
        <w:t xml:space="preserve"> ermitteln: vor allem, wenn viel Lärm von außen </w:t>
      </w:r>
      <w:proofErr w:type="gramStart"/>
      <w:r w:rsidR="00EA6FD7" w:rsidRPr="008C5D33">
        <w:rPr>
          <w:rFonts w:ascii="Arial" w:hAnsi="Arial" w:cs="Arial"/>
          <w:color w:val="000000"/>
        </w:rPr>
        <w:t>eindringt</w:t>
      </w:r>
      <w:proofErr w:type="gramEnd"/>
      <w:r w:rsidR="00EA6FD7" w:rsidRPr="008C5D33">
        <w:rPr>
          <w:rFonts w:ascii="Arial" w:hAnsi="Arial" w:cs="Arial"/>
          <w:color w:val="000000"/>
        </w:rPr>
        <w:t xml:space="preserve"> z.B. Straßenlärm</w:t>
      </w:r>
      <w:r w:rsidRPr="008C5D33">
        <w:rPr>
          <w:rFonts w:ascii="Arial" w:hAnsi="Arial" w:cs="Arial"/>
          <w:color w:val="000000"/>
        </w:rPr>
        <w:t>)</w:t>
      </w:r>
    </w:p>
    <w:p w14:paraId="5C2B114D" w14:textId="77777777" w:rsidR="004714E3" w:rsidRPr="008C5D33" w:rsidRDefault="00CA3EDB" w:rsidP="008528A8">
      <w:pPr>
        <w:numPr>
          <w:ilvl w:val="0"/>
          <w:numId w:val="7"/>
        </w:numPr>
        <w:autoSpaceDE w:val="0"/>
        <w:autoSpaceDN w:val="0"/>
        <w:adjustRightInd w:val="0"/>
        <w:spacing w:line="23" w:lineRule="atLeast"/>
        <w:jc w:val="both"/>
        <w:rPr>
          <w:rFonts w:ascii="Arial" w:hAnsi="Arial" w:cs="Arial"/>
          <w:color w:val="000000"/>
        </w:rPr>
      </w:pPr>
      <w:r w:rsidRPr="008C5D33">
        <w:rPr>
          <w:rFonts w:ascii="Arial" w:hAnsi="Arial" w:cs="Arial"/>
          <w:color w:val="000000"/>
        </w:rPr>
        <w:t xml:space="preserve">Ausgewählte Klassen während </w:t>
      </w:r>
      <w:r w:rsidR="00EA6FD7" w:rsidRPr="008C5D33">
        <w:rPr>
          <w:rFonts w:ascii="Arial" w:hAnsi="Arial" w:cs="Arial"/>
          <w:color w:val="000000"/>
        </w:rPr>
        <w:t>des Unterrichts</w:t>
      </w:r>
    </w:p>
    <w:p w14:paraId="7B43A21E" w14:textId="77777777" w:rsidR="004714E3" w:rsidRPr="008C5D33" w:rsidRDefault="00EA6FD7" w:rsidP="008528A8">
      <w:pPr>
        <w:numPr>
          <w:ilvl w:val="0"/>
          <w:numId w:val="7"/>
        </w:numPr>
        <w:autoSpaceDE w:val="0"/>
        <w:autoSpaceDN w:val="0"/>
        <w:adjustRightInd w:val="0"/>
        <w:spacing w:line="23" w:lineRule="atLeast"/>
        <w:jc w:val="both"/>
        <w:rPr>
          <w:rFonts w:ascii="Arial" w:hAnsi="Arial" w:cs="Arial"/>
          <w:color w:val="000000"/>
        </w:rPr>
      </w:pPr>
      <w:r w:rsidRPr="008C5D33">
        <w:rPr>
          <w:rFonts w:ascii="Arial" w:hAnsi="Arial" w:cs="Arial"/>
          <w:color w:val="000000"/>
        </w:rPr>
        <w:t>Spezialräume</w:t>
      </w:r>
      <w:r w:rsidR="00B42415" w:rsidRPr="008C5D33">
        <w:rPr>
          <w:rFonts w:ascii="Arial" w:hAnsi="Arial" w:cs="Arial"/>
          <w:color w:val="000000"/>
        </w:rPr>
        <w:t xml:space="preserve"> (auch Aula, Garderobe</w:t>
      </w:r>
      <w:r w:rsidR="00DF6A03" w:rsidRPr="008C5D33">
        <w:rPr>
          <w:rFonts w:ascii="Arial" w:hAnsi="Arial" w:cs="Arial"/>
          <w:color w:val="000000"/>
        </w:rPr>
        <w:t xml:space="preserve"> …)</w:t>
      </w:r>
    </w:p>
    <w:p w14:paraId="6CAF4F5C" w14:textId="77777777" w:rsidR="00B42415" w:rsidRPr="008C5D33" w:rsidRDefault="00B42415" w:rsidP="008528A8">
      <w:pPr>
        <w:numPr>
          <w:ilvl w:val="0"/>
          <w:numId w:val="7"/>
        </w:numPr>
        <w:autoSpaceDE w:val="0"/>
        <w:autoSpaceDN w:val="0"/>
        <w:adjustRightInd w:val="0"/>
        <w:spacing w:line="23" w:lineRule="atLeast"/>
        <w:jc w:val="both"/>
        <w:rPr>
          <w:rFonts w:ascii="Arial" w:hAnsi="Arial" w:cs="Arial"/>
          <w:color w:val="000000"/>
        </w:rPr>
      </w:pPr>
      <w:r w:rsidRPr="008C5D33">
        <w:rPr>
          <w:rFonts w:ascii="Arial" w:hAnsi="Arial" w:cs="Arial"/>
          <w:color w:val="000000"/>
        </w:rPr>
        <w:t>Außenbereich der Schule</w:t>
      </w:r>
    </w:p>
    <w:p w14:paraId="1C845D02" w14:textId="77777777" w:rsidR="00B42415" w:rsidRPr="008C5D33" w:rsidRDefault="00B42415" w:rsidP="00B42415">
      <w:pPr>
        <w:autoSpaceDE w:val="0"/>
        <w:autoSpaceDN w:val="0"/>
        <w:adjustRightInd w:val="0"/>
        <w:spacing w:line="23" w:lineRule="atLeast"/>
        <w:jc w:val="both"/>
        <w:rPr>
          <w:rFonts w:ascii="Arial" w:hAnsi="Arial" w:cs="Arial"/>
          <w:color w:val="000000"/>
        </w:rPr>
      </w:pPr>
    </w:p>
    <w:p w14:paraId="1CF0CE73" w14:textId="77777777" w:rsidR="00B42415" w:rsidRPr="008C5D33" w:rsidRDefault="00B42415" w:rsidP="00B42415">
      <w:pPr>
        <w:autoSpaceDE w:val="0"/>
        <w:autoSpaceDN w:val="0"/>
        <w:adjustRightInd w:val="0"/>
        <w:spacing w:line="23" w:lineRule="atLeast"/>
        <w:jc w:val="both"/>
        <w:rPr>
          <w:rFonts w:ascii="Arial" w:hAnsi="Arial" w:cs="Arial"/>
          <w:color w:val="000000"/>
        </w:rPr>
      </w:pPr>
      <w:r w:rsidRPr="008C5D33">
        <w:rPr>
          <w:rFonts w:ascii="Arial" w:hAnsi="Arial" w:cs="Arial"/>
          <w:color w:val="000000"/>
        </w:rPr>
        <w:t xml:space="preserve">Alle erkennbaren Messbedingungen im Umfeld sollten dokumentiert werden: Zeit, </w:t>
      </w:r>
      <w:r w:rsidR="00FE1BCB">
        <w:rPr>
          <w:rFonts w:ascii="Arial" w:hAnsi="Arial" w:cs="Arial"/>
          <w:color w:val="000000"/>
        </w:rPr>
        <w:br/>
      </w:r>
      <w:r w:rsidRPr="008C5D33">
        <w:rPr>
          <w:rFonts w:ascii="Arial" w:hAnsi="Arial" w:cs="Arial"/>
          <w:color w:val="000000"/>
        </w:rPr>
        <w:t xml:space="preserve">Beschreibung des Ortes, Art des Bodens, Beschreibung der Schallquelle(n), Anzahl der Messungen, </w:t>
      </w:r>
      <w:r w:rsidR="00F64973" w:rsidRPr="008C5D33">
        <w:rPr>
          <w:rFonts w:ascii="Arial" w:hAnsi="Arial" w:cs="Arial"/>
          <w:color w:val="000000"/>
        </w:rPr>
        <w:t xml:space="preserve">im Freiland auch </w:t>
      </w:r>
      <w:r w:rsidRPr="008C5D33">
        <w:rPr>
          <w:rFonts w:ascii="Arial" w:hAnsi="Arial" w:cs="Arial"/>
          <w:color w:val="000000"/>
        </w:rPr>
        <w:t>Windstärke etc.)</w:t>
      </w:r>
    </w:p>
    <w:p w14:paraId="5D2CD882" w14:textId="77777777" w:rsidR="004714E3" w:rsidRPr="008C5D33" w:rsidRDefault="004714E3">
      <w:pPr>
        <w:autoSpaceDE w:val="0"/>
        <w:autoSpaceDN w:val="0"/>
        <w:adjustRightInd w:val="0"/>
        <w:spacing w:before="120" w:line="23" w:lineRule="atLeast"/>
        <w:jc w:val="both"/>
        <w:rPr>
          <w:rFonts w:ascii="Arial" w:hAnsi="Arial" w:cs="Arial"/>
          <w:color w:val="000000"/>
        </w:rPr>
      </w:pPr>
      <w:r w:rsidRPr="008C5D33">
        <w:rPr>
          <w:rFonts w:ascii="Arial" w:hAnsi="Arial" w:cs="Arial"/>
          <w:color w:val="000000"/>
        </w:rPr>
        <w:t>Die gemessenen Werte werden</w:t>
      </w:r>
      <w:r w:rsidR="00B42415" w:rsidRPr="008C5D33">
        <w:rPr>
          <w:rFonts w:ascii="Arial" w:hAnsi="Arial" w:cs="Arial"/>
          <w:color w:val="000000"/>
        </w:rPr>
        <w:t xml:space="preserve"> ins Protokollblatt eingetragen</w:t>
      </w:r>
      <w:r w:rsidR="00DF6A03" w:rsidRPr="008C5D33">
        <w:rPr>
          <w:rFonts w:ascii="Arial" w:hAnsi="Arial" w:cs="Arial"/>
          <w:color w:val="000000"/>
        </w:rPr>
        <w:t xml:space="preserve"> und später mit den </w:t>
      </w:r>
      <w:r w:rsidR="00FE1BCB">
        <w:rPr>
          <w:rFonts w:ascii="Arial" w:hAnsi="Arial" w:cs="Arial"/>
          <w:color w:val="000000"/>
        </w:rPr>
        <w:br/>
      </w:r>
      <w:r w:rsidR="00DF6A03" w:rsidRPr="008C5D33">
        <w:rPr>
          <w:rFonts w:ascii="Arial" w:hAnsi="Arial" w:cs="Arial"/>
          <w:color w:val="000000"/>
        </w:rPr>
        <w:t xml:space="preserve">Messwerten anderer Gruppen verglichen. </w:t>
      </w:r>
      <w:r w:rsidR="008C1D4A" w:rsidRPr="008C5D33">
        <w:rPr>
          <w:rFonts w:ascii="Arial" w:hAnsi="Arial" w:cs="Arial"/>
          <w:color w:val="000000"/>
        </w:rPr>
        <w:t xml:space="preserve">Der </w:t>
      </w:r>
      <w:r w:rsidR="008C1D4A" w:rsidRPr="008C5D33">
        <w:rPr>
          <w:rFonts w:ascii="Arial" w:hAnsi="Arial" w:cs="Arial"/>
          <w:b/>
          <w:color w:val="000000"/>
        </w:rPr>
        <w:t xml:space="preserve">Grenzwert </w:t>
      </w:r>
      <w:r w:rsidR="00DF6A03" w:rsidRPr="008C5D33">
        <w:rPr>
          <w:rFonts w:ascii="Arial" w:hAnsi="Arial" w:cs="Arial"/>
          <w:b/>
          <w:color w:val="000000"/>
        </w:rPr>
        <w:t>für anstrengende geistige Tätigkeiten</w:t>
      </w:r>
      <w:r w:rsidR="00DF6A03" w:rsidRPr="008C5D33">
        <w:rPr>
          <w:rFonts w:ascii="Arial" w:hAnsi="Arial" w:cs="Arial"/>
          <w:color w:val="000000"/>
        </w:rPr>
        <w:t xml:space="preserve"> liegt</w:t>
      </w:r>
      <w:r w:rsidR="00B67576" w:rsidRPr="008C5D33">
        <w:rPr>
          <w:rFonts w:ascii="Arial" w:hAnsi="Arial" w:cs="Arial"/>
          <w:color w:val="000000"/>
        </w:rPr>
        <w:t xml:space="preserve"> bei </w:t>
      </w:r>
      <w:r w:rsidR="00B67576" w:rsidRPr="008C5D33">
        <w:rPr>
          <w:rFonts w:ascii="Arial" w:hAnsi="Arial" w:cs="Arial"/>
          <w:b/>
          <w:color w:val="000000"/>
        </w:rPr>
        <w:t>max. 5</w:t>
      </w:r>
      <w:r w:rsidR="00152C3E">
        <w:rPr>
          <w:rFonts w:ascii="Arial" w:hAnsi="Arial" w:cs="Arial"/>
          <w:b/>
          <w:color w:val="000000"/>
        </w:rPr>
        <w:t>0</w:t>
      </w:r>
      <w:r w:rsidR="00DF6A03" w:rsidRPr="008C5D33">
        <w:rPr>
          <w:rFonts w:ascii="Arial" w:hAnsi="Arial" w:cs="Arial"/>
          <w:b/>
          <w:color w:val="000000"/>
        </w:rPr>
        <w:t xml:space="preserve"> </w:t>
      </w:r>
      <w:proofErr w:type="spellStart"/>
      <w:r w:rsidR="00DF6A03" w:rsidRPr="008C5D33">
        <w:rPr>
          <w:rFonts w:ascii="Arial" w:hAnsi="Arial" w:cs="Arial"/>
          <w:b/>
          <w:color w:val="000000"/>
        </w:rPr>
        <w:t>dB</w:t>
      </w:r>
      <w:r w:rsidR="00DF6A03" w:rsidRPr="008C5D33">
        <w:rPr>
          <w:rFonts w:ascii="Arial" w:hAnsi="Arial" w:cs="Arial"/>
          <w:b/>
          <w:color w:val="000000"/>
          <w:vertAlign w:val="subscript"/>
        </w:rPr>
        <w:t>A</w:t>
      </w:r>
      <w:proofErr w:type="spellEnd"/>
      <w:r w:rsidR="00DF6A03" w:rsidRPr="008C5D33">
        <w:rPr>
          <w:rFonts w:ascii="Arial" w:hAnsi="Arial" w:cs="Arial"/>
          <w:color w:val="000000"/>
        </w:rPr>
        <w:t xml:space="preserve"> (empfohlen z.B. für Schularbeiten, Test</w:t>
      </w:r>
      <w:r w:rsidR="00B42415" w:rsidRPr="008C5D33">
        <w:rPr>
          <w:rFonts w:ascii="Arial" w:hAnsi="Arial" w:cs="Arial"/>
          <w:color w:val="000000"/>
        </w:rPr>
        <w:t>s</w:t>
      </w:r>
      <w:r w:rsidR="00DF6A03" w:rsidRPr="008C5D33">
        <w:rPr>
          <w:rFonts w:ascii="Arial" w:hAnsi="Arial" w:cs="Arial"/>
          <w:color w:val="000000"/>
        </w:rPr>
        <w:t xml:space="preserve">) und für </w:t>
      </w:r>
      <w:r w:rsidR="00FE1BCB">
        <w:rPr>
          <w:rFonts w:ascii="Arial" w:hAnsi="Arial" w:cs="Arial"/>
          <w:color w:val="000000"/>
        </w:rPr>
        <w:br/>
      </w:r>
      <w:r w:rsidR="00DF6A03" w:rsidRPr="008C5D33">
        <w:rPr>
          <w:rFonts w:ascii="Arial" w:hAnsi="Arial" w:cs="Arial"/>
          <w:color w:val="000000"/>
        </w:rPr>
        <w:t xml:space="preserve">Frontalunterricht von rund 65 </w:t>
      </w:r>
      <w:proofErr w:type="spellStart"/>
      <w:r w:rsidR="00DF6A03" w:rsidRPr="008C5D33">
        <w:rPr>
          <w:rFonts w:ascii="Arial" w:hAnsi="Arial" w:cs="Arial"/>
          <w:color w:val="000000"/>
        </w:rPr>
        <w:t>db</w:t>
      </w:r>
      <w:r w:rsidR="00DF6A03" w:rsidRPr="008C5D33">
        <w:rPr>
          <w:rFonts w:ascii="Arial" w:hAnsi="Arial" w:cs="Arial"/>
          <w:color w:val="000000"/>
          <w:vertAlign w:val="subscript"/>
        </w:rPr>
        <w:t>A</w:t>
      </w:r>
      <w:proofErr w:type="spellEnd"/>
      <w:r w:rsidR="00DF6A03" w:rsidRPr="008C5D33">
        <w:rPr>
          <w:rFonts w:ascii="Arial" w:hAnsi="Arial" w:cs="Arial"/>
          <w:color w:val="000000"/>
        </w:rPr>
        <w:t xml:space="preserve">. Ab einem Schalldruckpegel von 85 </w:t>
      </w:r>
      <w:proofErr w:type="spellStart"/>
      <w:r w:rsidR="00DF6A03" w:rsidRPr="008C5D33">
        <w:rPr>
          <w:rFonts w:ascii="Arial" w:hAnsi="Arial" w:cs="Arial"/>
          <w:color w:val="000000"/>
        </w:rPr>
        <w:t>dB</w:t>
      </w:r>
      <w:r w:rsidR="00DF6A03" w:rsidRPr="008C5D33">
        <w:rPr>
          <w:rFonts w:ascii="Arial" w:hAnsi="Arial" w:cs="Arial"/>
          <w:color w:val="000000"/>
          <w:vertAlign w:val="subscript"/>
        </w:rPr>
        <w:t>A</w:t>
      </w:r>
      <w:proofErr w:type="spellEnd"/>
      <w:r w:rsidR="00DF6A03" w:rsidRPr="008C5D33">
        <w:rPr>
          <w:rFonts w:ascii="Arial" w:hAnsi="Arial" w:cs="Arial"/>
          <w:color w:val="000000"/>
        </w:rPr>
        <w:t xml:space="preserve"> beginnt bei längerer Einwirkdauer</w:t>
      </w:r>
      <w:r w:rsidR="000B4D19" w:rsidRPr="008C5D33">
        <w:rPr>
          <w:rFonts w:ascii="Arial" w:hAnsi="Arial" w:cs="Arial"/>
          <w:color w:val="000000"/>
        </w:rPr>
        <w:t xml:space="preserve"> (max. 40 Std. pro Woche) bereits eine erhebliche Gesundheits</w:t>
      </w:r>
      <w:r w:rsidR="00FE1BCB">
        <w:rPr>
          <w:rFonts w:ascii="Arial" w:hAnsi="Arial" w:cs="Arial"/>
          <w:color w:val="000000"/>
        </w:rPr>
        <w:softHyphen/>
      </w:r>
      <w:r w:rsidR="000B4D19" w:rsidRPr="008C5D33">
        <w:rPr>
          <w:rFonts w:ascii="Arial" w:hAnsi="Arial" w:cs="Arial"/>
          <w:color w:val="000000"/>
        </w:rPr>
        <w:t>gefährdung</w:t>
      </w:r>
      <w:r w:rsidR="00B67576" w:rsidRPr="008C5D33">
        <w:rPr>
          <w:rFonts w:ascii="Arial" w:hAnsi="Arial" w:cs="Arial"/>
          <w:color w:val="000000"/>
        </w:rPr>
        <w:t xml:space="preserve">, ab 120 </w:t>
      </w:r>
      <w:proofErr w:type="spellStart"/>
      <w:r w:rsidR="00B67576" w:rsidRPr="008C5D33">
        <w:rPr>
          <w:rFonts w:ascii="Arial" w:hAnsi="Arial" w:cs="Arial"/>
          <w:color w:val="000000"/>
        </w:rPr>
        <w:t>dB</w:t>
      </w:r>
      <w:r w:rsidR="00B67576" w:rsidRPr="008C5D33">
        <w:rPr>
          <w:rFonts w:ascii="Arial" w:hAnsi="Arial" w:cs="Arial"/>
          <w:color w:val="000000"/>
          <w:vertAlign w:val="subscript"/>
        </w:rPr>
        <w:t>A</w:t>
      </w:r>
      <w:proofErr w:type="spellEnd"/>
      <w:r w:rsidR="00B67576" w:rsidRPr="008C5D33">
        <w:rPr>
          <w:rFonts w:ascii="Arial" w:hAnsi="Arial" w:cs="Arial"/>
          <w:color w:val="000000"/>
        </w:rPr>
        <w:t xml:space="preserve"> schon bei kurzfristiger Belastung</w:t>
      </w:r>
      <w:r w:rsidR="000B4D19" w:rsidRPr="008C5D33">
        <w:rPr>
          <w:rFonts w:ascii="Arial" w:hAnsi="Arial" w:cs="Arial"/>
          <w:color w:val="000000"/>
        </w:rPr>
        <w:t>. Alle paar Stunden sollten den Ohren 5 Minuten Ruhe gegönnt werden, damit sie sich erholen können (Sauerstoff und Nährstoffversorgung der Zilien im Innenohr).</w:t>
      </w:r>
    </w:p>
    <w:p w14:paraId="1C7ADF0D" w14:textId="77777777" w:rsidR="000B4D19" w:rsidRPr="008C5D33" w:rsidRDefault="000B4D19">
      <w:pPr>
        <w:autoSpaceDE w:val="0"/>
        <w:autoSpaceDN w:val="0"/>
        <w:adjustRightInd w:val="0"/>
        <w:spacing w:before="120" w:line="23" w:lineRule="atLeast"/>
        <w:jc w:val="both"/>
        <w:rPr>
          <w:rFonts w:ascii="Arial" w:hAnsi="Arial" w:cs="Arial"/>
          <w:color w:val="000000"/>
        </w:rPr>
      </w:pPr>
      <w:r w:rsidRPr="008C5D33">
        <w:rPr>
          <w:rFonts w:ascii="Arial" w:hAnsi="Arial" w:cs="Arial"/>
          <w:color w:val="000000"/>
        </w:rPr>
        <w:t xml:space="preserve">Die Messwerte sollten nach diesen Aspekten bewertet und mit den SchülerInnen </w:t>
      </w:r>
      <w:r w:rsidR="00FE1BCB">
        <w:rPr>
          <w:rFonts w:ascii="Arial" w:hAnsi="Arial" w:cs="Arial"/>
          <w:color w:val="000000"/>
        </w:rPr>
        <w:br/>
      </w:r>
      <w:r w:rsidRPr="008C5D33">
        <w:rPr>
          <w:rFonts w:ascii="Arial" w:hAnsi="Arial" w:cs="Arial"/>
          <w:color w:val="000000"/>
        </w:rPr>
        <w:t>mögliche Lösungsvorschläge diskutiert und umgesetzt werden.</w:t>
      </w:r>
    </w:p>
    <w:p w14:paraId="30CBB7D0" w14:textId="48DC46FB" w:rsidR="004714E3" w:rsidRPr="00FB2B11" w:rsidRDefault="00FB2B11">
      <w:pPr>
        <w:autoSpaceDE w:val="0"/>
        <w:autoSpaceDN w:val="0"/>
        <w:adjustRightInd w:val="0"/>
        <w:spacing w:line="23" w:lineRule="atLeast"/>
        <w:jc w:val="both"/>
        <w:rPr>
          <w:rFonts w:ascii="Arial" w:hAnsi="Arial" w:cs="Arial"/>
          <w:color w:val="000000"/>
        </w:rPr>
      </w:pPr>
      <w:r w:rsidRPr="00FB2B11">
        <w:rPr>
          <w:rFonts w:ascii="Arial" w:hAnsi="Arial" w:cs="Arial"/>
          <w:color w:val="000000"/>
        </w:rPr>
        <w:t xml:space="preserve">Die beobachteten Werte werden in das Arbeitsblatt </w:t>
      </w:r>
      <w:r>
        <w:rPr>
          <w:rFonts w:ascii="Arial" w:hAnsi="Arial" w:cs="Arial"/>
          <w:color w:val="000000"/>
        </w:rPr>
        <w:tab/>
      </w:r>
      <w:r w:rsidRPr="00FB2B11">
        <w:rPr>
          <w:rFonts w:ascii="Arial" w:hAnsi="Arial" w:cs="Arial"/>
          <w:color w:val="000000"/>
        </w:rPr>
        <w:br/>
        <w:t>„</w:t>
      </w:r>
      <w:r w:rsidRPr="00FB2B11">
        <w:rPr>
          <w:rFonts w:ascii="Arial" w:hAnsi="Arial" w:cs="Arial"/>
          <w:b/>
          <w:color w:val="000000"/>
        </w:rPr>
        <w:t>Schallmessung-Protokollblatt_Uz301_.docx</w:t>
      </w:r>
      <w:r w:rsidRPr="00FB2B11">
        <w:rPr>
          <w:rFonts w:ascii="Arial" w:hAnsi="Arial" w:cs="Arial"/>
          <w:color w:val="000000"/>
        </w:rPr>
        <w:t>“</w:t>
      </w:r>
      <w:r w:rsidRPr="00FB2B11">
        <w:rPr>
          <w:rFonts w:ascii="Arial" w:hAnsi="Arial" w:cs="Arial"/>
          <w:b/>
          <w:bCs/>
          <w:color w:val="000000"/>
        </w:rPr>
        <w:t xml:space="preserve"> </w:t>
      </w:r>
      <w:r w:rsidRPr="00FB2B11">
        <w:rPr>
          <w:rFonts w:ascii="Arial" w:hAnsi="Arial" w:cs="Arial"/>
          <w:color w:val="000000"/>
        </w:rPr>
        <w:t>eingetragen</w:t>
      </w:r>
      <w:r w:rsidRPr="00FB2B11">
        <w:rPr>
          <w:rFonts w:ascii="Arial" w:hAnsi="Arial" w:cs="Arial"/>
          <w:bCs/>
          <w:color w:val="000000"/>
        </w:rPr>
        <w:t>, siehe:</w:t>
      </w:r>
      <w:r w:rsidRPr="00FB2B11">
        <w:rPr>
          <w:rFonts w:ascii="Arial" w:hAnsi="Arial" w:cs="Arial"/>
          <w:b/>
          <w:bCs/>
          <w:color w:val="000000"/>
        </w:rPr>
        <w:t xml:space="preserve"> </w:t>
      </w:r>
      <w:r w:rsidRPr="00FB2B11">
        <w:rPr>
          <w:rFonts w:ascii="Arial" w:hAnsi="Arial" w:cs="Arial"/>
          <w:b/>
          <w:bCs/>
          <w:color w:val="000000"/>
        </w:rPr>
        <w:tab/>
      </w:r>
      <w:r w:rsidRPr="00FB2B11">
        <w:rPr>
          <w:rFonts w:ascii="Arial" w:hAnsi="Arial" w:cs="Arial"/>
          <w:b/>
          <w:bCs/>
          <w:color w:val="000000"/>
        </w:rPr>
        <w:br/>
      </w:r>
      <w:bookmarkStart w:id="0" w:name="_Hlk129873473"/>
      <w:r w:rsidR="00C71F02" w:rsidRPr="00C83446">
        <w:rPr>
          <w:rFonts w:ascii="Arial" w:hAnsi="Arial" w:cs="Arial"/>
          <w:b/>
          <w:bCs/>
          <w:color w:val="000000"/>
        </w:rPr>
        <w:fldChar w:fldCharType="begin"/>
      </w:r>
      <w:r w:rsidR="00C71F02" w:rsidRPr="00C83446">
        <w:rPr>
          <w:rFonts w:ascii="Arial" w:hAnsi="Arial" w:cs="Arial"/>
          <w:b/>
          <w:bCs/>
          <w:color w:val="000000"/>
        </w:rPr>
        <w:instrText xml:space="preserve"> HYPERLINK "http://www.umweltzeichen.at/bildung/messungen" </w:instrText>
      </w:r>
      <w:r w:rsidR="00C71F02" w:rsidRPr="00C83446">
        <w:rPr>
          <w:rFonts w:ascii="Arial" w:hAnsi="Arial" w:cs="Arial"/>
          <w:b/>
          <w:bCs/>
          <w:color w:val="000000"/>
        </w:rPr>
        <w:fldChar w:fldCharType="separate"/>
      </w:r>
      <w:r w:rsidR="00C71F02" w:rsidRPr="00C83446">
        <w:rPr>
          <w:rStyle w:val="Hyperlink"/>
          <w:rFonts w:ascii="Arial" w:hAnsi="Arial" w:cs="Arial"/>
          <w:b/>
          <w:bCs/>
        </w:rPr>
        <w:t>www.umweltzeichen.at/bildung/messungen</w:t>
      </w:r>
      <w:r w:rsidR="00C71F02" w:rsidRPr="00C83446">
        <w:rPr>
          <w:rFonts w:ascii="Arial" w:hAnsi="Arial" w:cs="Arial"/>
          <w:b/>
          <w:bCs/>
          <w:color w:val="000000"/>
        </w:rPr>
        <w:fldChar w:fldCharType="end"/>
      </w:r>
      <w:r w:rsidR="00C71F02">
        <w:rPr>
          <w:rFonts w:ascii="Arial" w:hAnsi="Arial" w:cs="Arial"/>
          <w:color w:val="000000"/>
        </w:rPr>
        <w:tab/>
      </w:r>
      <w:bookmarkEnd w:id="0"/>
    </w:p>
    <w:p w14:paraId="125761FC" w14:textId="77777777" w:rsidR="00FB2B11" w:rsidRPr="008C5D33" w:rsidRDefault="00FB2B11">
      <w:pPr>
        <w:autoSpaceDE w:val="0"/>
        <w:autoSpaceDN w:val="0"/>
        <w:adjustRightInd w:val="0"/>
        <w:spacing w:line="23" w:lineRule="atLeast"/>
        <w:jc w:val="both"/>
        <w:rPr>
          <w:rFonts w:ascii="Arial" w:hAnsi="Arial" w:cs="Arial"/>
          <w:color w:val="000000"/>
        </w:rPr>
      </w:pPr>
    </w:p>
    <w:p w14:paraId="3D56B599" w14:textId="77777777" w:rsidR="008C1D4A" w:rsidRPr="008C5D33" w:rsidRDefault="00F64973">
      <w:pPr>
        <w:autoSpaceDE w:val="0"/>
        <w:autoSpaceDN w:val="0"/>
        <w:adjustRightInd w:val="0"/>
        <w:spacing w:line="23" w:lineRule="atLeast"/>
        <w:jc w:val="both"/>
        <w:rPr>
          <w:rFonts w:ascii="Arial" w:hAnsi="Arial" w:cs="Arial"/>
          <w:color w:val="000000"/>
        </w:rPr>
      </w:pPr>
      <w:r w:rsidRPr="008C5D33">
        <w:rPr>
          <w:rFonts w:ascii="Arial" w:hAnsi="Arial" w:cs="Arial"/>
          <w:b/>
          <w:color w:val="000000"/>
        </w:rPr>
        <w:t>ACHTUNG</w:t>
      </w:r>
      <w:r w:rsidRPr="008C5D33">
        <w:rPr>
          <w:rFonts w:ascii="Arial" w:hAnsi="Arial" w:cs="Arial"/>
          <w:color w:val="000000"/>
        </w:rPr>
        <w:t xml:space="preserve">: </w:t>
      </w:r>
      <w:r w:rsidR="00E650F6" w:rsidRPr="008C5D33">
        <w:rPr>
          <w:rFonts w:ascii="Arial" w:hAnsi="Arial" w:cs="Arial"/>
          <w:color w:val="000000"/>
        </w:rPr>
        <w:t xml:space="preserve">Messungen, die Beweiskraft haben sollen </w:t>
      </w:r>
      <w:r w:rsidR="00A10EBC">
        <w:rPr>
          <w:rFonts w:ascii="Arial" w:hAnsi="Arial" w:cs="Arial"/>
          <w:color w:val="000000"/>
        </w:rPr>
        <w:t>und</w:t>
      </w:r>
      <w:r w:rsidR="00E650F6" w:rsidRPr="008C5D33">
        <w:rPr>
          <w:rFonts w:ascii="Arial" w:hAnsi="Arial" w:cs="Arial"/>
          <w:color w:val="000000"/>
        </w:rPr>
        <w:t xml:space="preserve"> die Messung von Nachhallzeiten (=Raumakustik, Verständlichkeit des Unterrichts bei unter 0,6 sec. gut, bei über </w:t>
      </w:r>
      <w:r w:rsidR="00FE1BCB">
        <w:rPr>
          <w:rFonts w:ascii="Arial" w:hAnsi="Arial" w:cs="Arial"/>
          <w:color w:val="000000"/>
        </w:rPr>
        <w:br/>
      </w:r>
      <w:r w:rsidR="00E650F6" w:rsidRPr="008C5D33">
        <w:rPr>
          <w:rFonts w:ascii="Arial" w:hAnsi="Arial" w:cs="Arial"/>
          <w:color w:val="000000"/>
        </w:rPr>
        <w:t xml:space="preserve">1 sec. bedenklich) sind nur durch </w:t>
      </w:r>
      <w:proofErr w:type="spellStart"/>
      <w:r w:rsidR="00E650F6" w:rsidRPr="008C5D33">
        <w:rPr>
          <w:rFonts w:ascii="Arial" w:hAnsi="Arial" w:cs="Arial"/>
          <w:color w:val="000000"/>
        </w:rPr>
        <w:t>FachexpertInnen</w:t>
      </w:r>
      <w:proofErr w:type="spellEnd"/>
      <w:r w:rsidR="00E650F6" w:rsidRPr="008C5D33">
        <w:rPr>
          <w:rFonts w:ascii="Arial" w:hAnsi="Arial" w:cs="Arial"/>
          <w:color w:val="000000"/>
        </w:rPr>
        <w:t xml:space="preserve"> mit professionellen Messgeräten möglich</w:t>
      </w:r>
      <w:r w:rsidR="00EB0DBF">
        <w:rPr>
          <w:rFonts w:ascii="Arial" w:hAnsi="Arial" w:cs="Arial"/>
          <w:color w:val="000000"/>
        </w:rPr>
        <w:t xml:space="preserve"> (z.B. SFK, </w:t>
      </w:r>
      <w:proofErr w:type="spellStart"/>
      <w:r w:rsidR="00EB0DBF">
        <w:rPr>
          <w:rFonts w:ascii="Arial" w:hAnsi="Arial" w:cs="Arial"/>
          <w:color w:val="000000"/>
        </w:rPr>
        <w:t>ArbeitsmedizinerIn</w:t>
      </w:r>
      <w:proofErr w:type="spellEnd"/>
      <w:r w:rsidR="00EB0DBF">
        <w:rPr>
          <w:rFonts w:ascii="Arial" w:hAnsi="Arial" w:cs="Arial"/>
          <w:color w:val="000000"/>
        </w:rPr>
        <w:t xml:space="preserve"> bei Bundesschulen, sonst AUVA oder Landesregierung)</w:t>
      </w:r>
      <w:r w:rsidR="00E650F6" w:rsidRPr="008C5D33">
        <w:rPr>
          <w:rFonts w:ascii="Arial" w:hAnsi="Arial" w:cs="Arial"/>
          <w:color w:val="000000"/>
        </w:rPr>
        <w:t>.</w:t>
      </w:r>
      <w:r w:rsidR="00E650F6" w:rsidRPr="008C5D33">
        <w:rPr>
          <w:rFonts w:ascii="Arial" w:hAnsi="Arial" w:cs="Arial"/>
          <w:color w:val="000000"/>
        </w:rPr>
        <w:tab/>
      </w:r>
      <w:r w:rsidR="00E650F6" w:rsidRPr="008C5D33">
        <w:rPr>
          <w:rFonts w:ascii="Arial" w:hAnsi="Arial" w:cs="Arial"/>
          <w:color w:val="000000"/>
        </w:rPr>
        <w:tab/>
      </w:r>
      <w:r w:rsidR="00E650F6" w:rsidRPr="008C5D33">
        <w:rPr>
          <w:rFonts w:ascii="Arial" w:hAnsi="Arial" w:cs="Arial"/>
          <w:color w:val="000000"/>
        </w:rPr>
        <w:br/>
      </w:r>
      <w:r w:rsidR="00E650F6" w:rsidRPr="008C5D33">
        <w:rPr>
          <w:rFonts w:ascii="Arial" w:hAnsi="Arial" w:cs="Arial"/>
          <w:b/>
          <w:color w:val="000000"/>
        </w:rPr>
        <w:t>Smartphone-Apps</w:t>
      </w:r>
      <w:r w:rsidR="00E650F6" w:rsidRPr="008C5D33">
        <w:rPr>
          <w:rFonts w:ascii="Arial" w:hAnsi="Arial" w:cs="Arial"/>
          <w:color w:val="000000"/>
        </w:rPr>
        <w:t xml:space="preserve"> können Messabweichungen von bis </w:t>
      </w:r>
      <w:r w:rsidR="00EB0DBF">
        <w:rPr>
          <w:rFonts w:ascii="Arial" w:hAnsi="Arial" w:cs="Arial"/>
          <w:color w:val="000000"/>
        </w:rPr>
        <w:t xml:space="preserve">2 </w:t>
      </w:r>
      <w:r w:rsidR="00E650F6" w:rsidRPr="008C5D33">
        <w:rPr>
          <w:rFonts w:ascii="Arial" w:hAnsi="Arial" w:cs="Arial"/>
          <w:color w:val="000000"/>
        </w:rPr>
        <w:t xml:space="preserve">zu 10 </w:t>
      </w:r>
      <w:r w:rsidR="00EB0DBF">
        <w:rPr>
          <w:rFonts w:ascii="Arial" w:hAnsi="Arial" w:cs="Arial"/>
          <w:color w:val="000000"/>
        </w:rPr>
        <w:t>/</w:t>
      </w:r>
      <w:r w:rsidR="00E650F6" w:rsidRPr="008C5D33">
        <w:rPr>
          <w:rFonts w:ascii="Arial" w:hAnsi="Arial" w:cs="Arial"/>
          <w:color w:val="000000"/>
        </w:rPr>
        <w:t xml:space="preserve"> 15 dB aufweisen und sind oft </w:t>
      </w:r>
      <w:r w:rsidRPr="008C5D33">
        <w:rPr>
          <w:rFonts w:ascii="Arial" w:hAnsi="Arial" w:cs="Arial"/>
          <w:color w:val="000000"/>
        </w:rPr>
        <w:t xml:space="preserve">auch </w:t>
      </w:r>
      <w:r w:rsidR="00E650F6" w:rsidRPr="008C5D33">
        <w:rPr>
          <w:rFonts w:ascii="Arial" w:hAnsi="Arial" w:cs="Arial"/>
          <w:color w:val="000000"/>
        </w:rPr>
        <w:t>wenig konstant über den Messbereich</w:t>
      </w:r>
      <w:r w:rsidR="00EB0DBF">
        <w:rPr>
          <w:rFonts w:ascii="Arial" w:hAnsi="Arial" w:cs="Arial"/>
          <w:color w:val="000000"/>
        </w:rPr>
        <w:t>, sensibilisieren aber für das Thema</w:t>
      </w:r>
      <w:r w:rsidR="00E650F6" w:rsidRPr="008C5D33">
        <w:rPr>
          <w:rFonts w:ascii="Arial" w:hAnsi="Arial" w:cs="Arial"/>
          <w:color w:val="000000"/>
        </w:rPr>
        <w:t xml:space="preserve">. </w:t>
      </w:r>
    </w:p>
    <w:p w14:paraId="42817923" w14:textId="77777777" w:rsidR="008C1D4A" w:rsidRPr="008C5D33" w:rsidRDefault="008C1D4A">
      <w:pPr>
        <w:autoSpaceDE w:val="0"/>
        <w:autoSpaceDN w:val="0"/>
        <w:adjustRightInd w:val="0"/>
        <w:spacing w:line="23" w:lineRule="atLeast"/>
        <w:jc w:val="both"/>
        <w:rPr>
          <w:rFonts w:ascii="Arial" w:hAnsi="Arial" w:cs="Arial"/>
          <w:color w:val="000000"/>
        </w:rPr>
      </w:pPr>
    </w:p>
    <w:p w14:paraId="54600722" w14:textId="77777777" w:rsidR="00C71F02" w:rsidRDefault="00F64973" w:rsidP="00F64973">
      <w:pPr>
        <w:autoSpaceDE w:val="0"/>
        <w:autoSpaceDN w:val="0"/>
        <w:adjustRightInd w:val="0"/>
        <w:spacing w:line="23" w:lineRule="atLeast"/>
        <w:jc w:val="both"/>
        <w:rPr>
          <w:rFonts w:ascii="Arial" w:hAnsi="Arial" w:cs="Arial"/>
          <w:color w:val="000000"/>
        </w:rPr>
      </w:pPr>
      <w:r w:rsidRPr="008C5D33">
        <w:rPr>
          <w:rFonts w:ascii="Arial" w:hAnsi="Arial" w:cs="Arial"/>
          <w:color w:val="000000"/>
        </w:rPr>
        <w:t>Nähere Informationen:</w:t>
      </w:r>
      <w:r w:rsidRPr="008C5D33">
        <w:rPr>
          <w:rFonts w:ascii="Arial" w:hAnsi="Arial" w:cs="Arial"/>
          <w:color w:val="000000"/>
        </w:rPr>
        <w:tab/>
      </w:r>
    </w:p>
    <w:p w14:paraId="78D2ABBC" w14:textId="4BD72F00" w:rsidR="00C71F02" w:rsidRDefault="00C71F02" w:rsidP="00F64973">
      <w:pPr>
        <w:autoSpaceDE w:val="0"/>
        <w:autoSpaceDN w:val="0"/>
        <w:adjustRightInd w:val="0"/>
        <w:spacing w:line="23" w:lineRule="atLeast"/>
        <w:jc w:val="both"/>
        <w:rPr>
          <w:rFonts w:ascii="Arial" w:hAnsi="Arial" w:cs="Arial"/>
          <w:color w:val="000000"/>
        </w:rPr>
      </w:pPr>
      <w:r w:rsidRPr="00C71F02">
        <w:rPr>
          <w:rFonts w:ascii="Arial" w:hAnsi="Arial" w:cs="Arial"/>
          <w:color w:val="000000"/>
        </w:rPr>
        <w:t>Forum Schall</w:t>
      </w:r>
      <w:r>
        <w:rPr>
          <w:rFonts w:ascii="Arial" w:hAnsi="Arial" w:cs="Arial"/>
          <w:color w:val="000000"/>
        </w:rPr>
        <w:t xml:space="preserve"> (ÖAL) </w:t>
      </w:r>
      <w:hyperlink r:id="rId11" w:history="1">
        <w:r w:rsidRPr="00A94C36">
          <w:rPr>
            <w:rStyle w:val="Hyperlink"/>
            <w:rFonts w:ascii="Arial" w:hAnsi="Arial" w:cs="Arial"/>
          </w:rPr>
          <w:t>www.oal.at/arbeitsgruppen/</w:t>
        </w:r>
        <w:r w:rsidRPr="00C71F02">
          <w:rPr>
            <w:rStyle w:val="Hyperlink"/>
            <w:rFonts w:ascii="Arial" w:hAnsi="Arial" w:cs="Arial"/>
            <w:highlight w:val="yellow"/>
          </w:rPr>
          <w:t>forumschall</w:t>
        </w:r>
      </w:hyperlink>
      <w:r>
        <w:rPr>
          <w:rFonts w:ascii="Arial" w:hAnsi="Arial" w:cs="Arial"/>
          <w:color w:val="000000"/>
        </w:rPr>
        <w:tab/>
      </w:r>
    </w:p>
    <w:p w14:paraId="7C110349" w14:textId="2B9A793E" w:rsidR="00F64973" w:rsidRPr="008C5D33" w:rsidRDefault="00F64973" w:rsidP="00F64973">
      <w:pPr>
        <w:autoSpaceDE w:val="0"/>
        <w:autoSpaceDN w:val="0"/>
        <w:adjustRightInd w:val="0"/>
        <w:spacing w:line="23" w:lineRule="atLeast"/>
        <w:jc w:val="both"/>
        <w:rPr>
          <w:rFonts w:ascii="Arial" w:hAnsi="Arial" w:cs="Arial"/>
          <w:color w:val="000000"/>
        </w:rPr>
      </w:pPr>
      <w:r w:rsidRPr="008C5D33">
        <w:rPr>
          <w:rFonts w:ascii="Arial" w:hAnsi="Arial" w:cs="Arial"/>
          <w:color w:val="000000"/>
        </w:rPr>
        <w:t xml:space="preserve">oder bei der </w:t>
      </w:r>
      <w:r w:rsidRPr="008C5D33">
        <w:rPr>
          <w:rFonts w:ascii="Arial" w:hAnsi="Arial" w:cs="Arial"/>
          <w:color w:val="000000"/>
        </w:rPr>
        <w:tab/>
      </w:r>
      <w:r w:rsidRPr="008C5D33">
        <w:rPr>
          <w:rFonts w:ascii="Arial" w:hAnsi="Arial" w:cs="Arial"/>
          <w:color w:val="000000"/>
        </w:rPr>
        <w:br/>
      </w:r>
      <w:hyperlink r:id="rId12" w:history="1">
        <w:r w:rsidR="00FB2B11" w:rsidRPr="005D427F">
          <w:rPr>
            <w:rStyle w:val="Hyperlink"/>
            <w:rFonts w:ascii="Arial" w:hAnsi="Arial" w:cs="Arial"/>
            <w:sz w:val="20"/>
            <w:szCs w:val="20"/>
          </w:rPr>
          <w:t>www.</w:t>
        </w:r>
        <w:r w:rsidR="00FB2B11" w:rsidRPr="005D427F">
          <w:rPr>
            <w:rStyle w:val="Hyperlink"/>
            <w:rFonts w:ascii="Arial" w:hAnsi="Arial" w:cs="Arial"/>
            <w:b/>
            <w:sz w:val="20"/>
            <w:szCs w:val="20"/>
            <w:highlight w:val="yellow"/>
          </w:rPr>
          <w:t>AUVA</w:t>
        </w:r>
        <w:r w:rsidR="00FB2B11" w:rsidRPr="005D427F">
          <w:rPr>
            <w:rStyle w:val="Hyperlink"/>
            <w:rFonts w:ascii="Arial" w:hAnsi="Arial" w:cs="Arial"/>
            <w:sz w:val="20"/>
            <w:szCs w:val="20"/>
          </w:rPr>
          <w:t>.at</w:t>
        </w:r>
      </w:hyperlink>
      <w:r w:rsidR="00FB2B11">
        <w:rPr>
          <w:rFonts w:ascii="Arial" w:hAnsi="Arial" w:cs="Arial"/>
          <w:sz w:val="20"/>
          <w:szCs w:val="20"/>
        </w:rPr>
        <w:t xml:space="preserve"> </w:t>
      </w:r>
      <w:r w:rsidR="00FB2B11" w:rsidRPr="00FB2B11">
        <w:rPr>
          <w:rFonts w:ascii="Arial" w:hAnsi="Arial" w:cs="Arial"/>
          <w:sz w:val="20"/>
          <w:szCs w:val="20"/>
        </w:rPr>
        <w:sym w:font="Wingdings" w:char="F0E0"/>
      </w:r>
      <w:r w:rsidR="00FB2B11">
        <w:rPr>
          <w:rFonts w:ascii="Arial" w:hAnsi="Arial" w:cs="Arial"/>
          <w:sz w:val="20"/>
          <w:szCs w:val="20"/>
        </w:rPr>
        <w:t xml:space="preserve"> </w:t>
      </w:r>
      <w:r w:rsidR="00C71F02">
        <w:rPr>
          <w:rFonts w:ascii="Arial" w:hAnsi="Arial" w:cs="Arial"/>
          <w:sz w:val="20"/>
          <w:szCs w:val="20"/>
        </w:rPr>
        <w:t xml:space="preserve">„Über uns“ </w:t>
      </w:r>
      <w:r w:rsidR="00FB2B11" w:rsidRPr="00FB2B11">
        <w:rPr>
          <w:rFonts w:ascii="Arial" w:hAnsi="Arial" w:cs="Arial"/>
          <w:sz w:val="20"/>
          <w:szCs w:val="20"/>
        </w:rPr>
        <w:sym w:font="Wingdings" w:char="F0E0"/>
      </w:r>
      <w:r w:rsidR="00FB2B11">
        <w:rPr>
          <w:rFonts w:ascii="Arial" w:hAnsi="Arial" w:cs="Arial"/>
          <w:sz w:val="20"/>
          <w:szCs w:val="20"/>
        </w:rPr>
        <w:t xml:space="preserve"> </w:t>
      </w:r>
      <w:r w:rsidR="00C71F02">
        <w:rPr>
          <w:rFonts w:ascii="Arial" w:hAnsi="Arial" w:cs="Arial"/>
          <w:sz w:val="20"/>
          <w:szCs w:val="20"/>
        </w:rPr>
        <w:t xml:space="preserve">„Landesstellen“ </w:t>
      </w:r>
      <w:r w:rsidR="00C71F02" w:rsidRPr="00C71F02">
        <w:rPr>
          <w:rFonts w:ascii="Arial" w:hAnsi="Arial" w:cs="Arial"/>
          <w:sz w:val="20"/>
          <w:szCs w:val="20"/>
        </w:rPr>
        <w:sym w:font="Wingdings" w:char="F0E0"/>
      </w:r>
      <w:r w:rsidR="00C71F02">
        <w:rPr>
          <w:rFonts w:ascii="Arial" w:hAnsi="Arial" w:cs="Arial"/>
          <w:sz w:val="20"/>
          <w:szCs w:val="20"/>
        </w:rPr>
        <w:t xml:space="preserve"> </w:t>
      </w:r>
      <w:r w:rsidR="00FB2B11">
        <w:rPr>
          <w:rFonts w:ascii="Arial" w:hAnsi="Arial" w:cs="Arial"/>
          <w:sz w:val="20"/>
          <w:szCs w:val="20"/>
        </w:rPr>
        <w:t>Kundendienststellen</w:t>
      </w:r>
      <w:r w:rsidRPr="008C5D33">
        <w:rPr>
          <w:rFonts w:ascii="Arial" w:hAnsi="Arial" w:cs="Arial"/>
          <w:color w:val="000000"/>
        </w:rPr>
        <w:t xml:space="preserve"> </w:t>
      </w:r>
    </w:p>
    <w:p w14:paraId="33B803FA" w14:textId="77777777" w:rsidR="00F64973" w:rsidRPr="008C5D33" w:rsidRDefault="00F64973">
      <w:pPr>
        <w:autoSpaceDE w:val="0"/>
        <w:autoSpaceDN w:val="0"/>
        <w:adjustRightInd w:val="0"/>
        <w:spacing w:line="23" w:lineRule="atLeast"/>
        <w:jc w:val="both"/>
        <w:rPr>
          <w:rFonts w:ascii="Arial" w:hAnsi="Arial" w:cs="Arial"/>
          <w:color w:val="000000"/>
        </w:rPr>
      </w:pPr>
    </w:p>
    <w:p w14:paraId="357D5C6C" w14:textId="77777777" w:rsidR="004714E3" w:rsidRPr="008C5D33" w:rsidRDefault="004714E3">
      <w:pPr>
        <w:pStyle w:val="berschrift2"/>
        <w:jc w:val="both"/>
        <w:rPr>
          <w:rFonts w:ascii="Arial" w:hAnsi="Arial"/>
        </w:rPr>
      </w:pPr>
      <w:r w:rsidRPr="008C5D33">
        <w:rPr>
          <w:rFonts w:ascii="Arial" w:hAnsi="Arial"/>
        </w:rPr>
        <w:t>Mögliche ergänzende Fragen:</w:t>
      </w:r>
    </w:p>
    <w:p w14:paraId="254F6378" w14:textId="77777777" w:rsidR="004714E3" w:rsidRPr="008C5D33" w:rsidRDefault="004714E3" w:rsidP="008528A8">
      <w:pPr>
        <w:numPr>
          <w:ilvl w:val="0"/>
          <w:numId w:val="8"/>
        </w:numPr>
        <w:autoSpaceDE w:val="0"/>
        <w:autoSpaceDN w:val="0"/>
        <w:adjustRightInd w:val="0"/>
        <w:spacing w:line="23" w:lineRule="atLeast"/>
        <w:jc w:val="both"/>
        <w:rPr>
          <w:rFonts w:ascii="Arial" w:hAnsi="Arial" w:cs="Arial"/>
          <w:color w:val="000000"/>
        </w:rPr>
      </w:pPr>
      <w:r w:rsidRPr="008C5D33">
        <w:rPr>
          <w:rFonts w:ascii="Arial" w:hAnsi="Arial" w:cs="Arial"/>
          <w:color w:val="000000"/>
        </w:rPr>
        <w:t xml:space="preserve">Sind </w:t>
      </w:r>
      <w:r w:rsidR="000B4D19" w:rsidRPr="008C5D33">
        <w:rPr>
          <w:rFonts w:ascii="Arial" w:hAnsi="Arial" w:cs="Arial"/>
          <w:color w:val="000000"/>
        </w:rPr>
        <w:t>bestimmte Bereiche</w:t>
      </w:r>
      <w:r w:rsidR="00B67576" w:rsidRPr="008C5D33">
        <w:rPr>
          <w:rFonts w:ascii="Arial" w:hAnsi="Arial" w:cs="Arial"/>
          <w:color w:val="000000"/>
        </w:rPr>
        <w:t>/Situationen</w:t>
      </w:r>
      <w:r w:rsidR="000B4D19" w:rsidRPr="008C5D33">
        <w:rPr>
          <w:rFonts w:ascii="Arial" w:hAnsi="Arial" w:cs="Arial"/>
          <w:color w:val="000000"/>
        </w:rPr>
        <w:t xml:space="preserve"> besonders laut</w:t>
      </w:r>
      <w:r w:rsidR="00B67576" w:rsidRPr="008C5D33">
        <w:rPr>
          <w:rFonts w:ascii="Arial" w:hAnsi="Arial" w:cs="Arial"/>
          <w:color w:val="000000"/>
        </w:rPr>
        <w:t>, kann man diese meiden?</w:t>
      </w:r>
    </w:p>
    <w:p w14:paraId="71A7A9F7" w14:textId="77777777" w:rsidR="000B4D19" w:rsidRPr="008C5D33" w:rsidRDefault="000B4D19" w:rsidP="008528A8">
      <w:pPr>
        <w:numPr>
          <w:ilvl w:val="0"/>
          <w:numId w:val="8"/>
        </w:numPr>
        <w:autoSpaceDE w:val="0"/>
        <w:autoSpaceDN w:val="0"/>
        <w:adjustRightInd w:val="0"/>
        <w:spacing w:line="23" w:lineRule="atLeast"/>
        <w:jc w:val="both"/>
        <w:rPr>
          <w:rFonts w:ascii="Arial" w:hAnsi="Arial" w:cs="Arial"/>
          <w:color w:val="000000"/>
        </w:rPr>
      </w:pPr>
      <w:r w:rsidRPr="008C5D33">
        <w:rPr>
          <w:rFonts w:ascii="Arial" w:hAnsi="Arial" w:cs="Arial"/>
          <w:color w:val="000000"/>
        </w:rPr>
        <w:t xml:space="preserve">Gibt </w:t>
      </w:r>
      <w:r w:rsidR="00B67576" w:rsidRPr="008C5D33">
        <w:rPr>
          <w:rFonts w:ascii="Arial" w:hAnsi="Arial" w:cs="Arial"/>
          <w:color w:val="000000"/>
        </w:rPr>
        <w:t xml:space="preserve">es </w:t>
      </w:r>
      <w:r w:rsidR="00B42415" w:rsidRPr="008C5D33">
        <w:rPr>
          <w:rFonts w:ascii="Arial" w:hAnsi="Arial" w:cs="Arial"/>
          <w:color w:val="000000"/>
        </w:rPr>
        <w:t>Räume in der Schule,</w:t>
      </w:r>
      <w:r w:rsidR="00B67576" w:rsidRPr="008C5D33">
        <w:rPr>
          <w:rFonts w:ascii="Arial" w:hAnsi="Arial" w:cs="Arial"/>
          <w:color w:val="000000"/>
        </w:rPr>
        <w:t xml:space="preserve"> die besonders l</w:t>
      </w:r>
      <w:r w:rsidR="00B42415" w:rsidRPr="008C5D33">
        <w:rPr>
          <w:rFonts w:ascii="Arial" w:hAnsi="Arial" w:cs="Arial"/>
          <w:color w:val="000000"/>
        </w:rPr>
        <w:t>eise sind? G</w:t>
      </w:r>
      <w:r w:rsidRPr="008C5D33">
        <w:rPr>
          <w:rFonts w:ascii="Arial" w:hAnsi="Arial" w:cs="Arial"/>
          <w:color w:val="000000"/>
        </w:rPr>
        <w:t>ibt es Rückzugsbereiche</w:t>
      </w:r>
      <w:r w:rsidR="00B67576" w:rsidRPr="008C5D33">
        <w:rPr>
          <w:rFonts w:ascii="Arial" w:hAnsi="Arial" w:cs="Arial"/>
          <w:color w:val="000000"/>
        </w:rPr>
        <w:t>?</w:t>
      </w:r>
    </w:p>
    <w:p w14:paraId="48304B7C" w14:textId="77777777" w:rsidR="000B4D19" w:rsidRPr="008C5D33" w:rsidRDefault="000B4D19" w:rsidP="008528A8">
      <w:pPr>
        <w:numPr>
          <w:ilvl w:val="0"/>
          <w:numId w:val="8"/>
        </w:numPr>
        <w:autoSpaceDE w:val="0"/>
        <w:autoSpaceDN w:val="0"/>
        <w:adjustRightInd w:val="0"/>
        <w:spacing w:line="23" w:lineRule="atLeast"/>
        <w:jc w:val="both"/>
        <w:rPr>
          <w:rFonts w:ascii="Arial" w:hAnsi="Arial" w:cs="Arial"/>
          <w:color w:val="000000"/>
        </w:rPr>
      </w:pPr>
      <w:r w:rsidRPr="008C5D33">
        <w:rPr>
          <w:rFonts w:ascii="Arial" w:hAnsi="Arial" w:cs="Arial"/>
          <w:color w:val="000000"/>
        </w:rPr>
        <w:t>Wie könn</w:t>
      </w:r>
      <w:r w:rsidR="00B67576" w:rsidRPr="008C5D33">
        <w:rPr>
          <w:rFonts w:ascii="Arial" w:hAnsi="Arial" w:cs="Arial"/>
          <w:color w:val="000000"/>
        </w:rPr>
        <w:t>te man während des Unterrichts R</w:t>
      </w:r>
      <w:r w:rsidR="00B42415" w:rsidRPr="008C5D33">
        <w:rPr>
          <w:rFonts w:ascii="Arial" w:hAnsi="Arial" w:cs="Arial"/>
          <w:color w:val="000000"/>
        </w:rPr>
        <w:t>uheph</w:t>
      </w:r>
      <w:r w:rsidRPr="008C5D33">
        <w:rPr>
          <w:rFonts w:ascii="Arial" w:hAnsi="Arial" w:cs="Arial"/>
          <w:color w:val="000000"/>
        </w:rPr>
        <w:t>asen schaffen</w:t>
      </w:r>
      <w:r w:rsidR="00B42415" w:rsidRPr="008C5D33">
        <w:rPr>
          <w:rFonts w:ascii="Arial" w:hAnsi="Arial" w:cs="Arial"/>
          <w:color w:val="000000"/>
        </w:rPr>
        <w:t>?</w:t>
      </w:r>
    </w:p>
    <w:p w14:paraId="7FCCBD78" w14:textId="77777777" w:rsidR="000B4D19" w:rsidRPr="008C5D33" w:rsidRDefault="000B4D19" w:rsidP="008528A8">
      <w:pPr>
        <w:numPr>
          <w:ilvl w:val="0"/>
          <w:numId w:val="8"/>
        </w:numPr>
        <w:autoSpaceDE w:val="0"/>
        <w:autoSpaceDN w:val="0"/>
        <w:adjustRightInd w:val="0"/>
        <w:spacing w:line="23" w:lineRule="atLeast"/>
        <w:jc w:val="both"/>
        <w:rPr>
          <w:rFonts w:ascii="Arial" w:hAnsi="Arial" w:cs="Arial"/>
          <w:color w:val="000000"/>
        </w:rPr>
      </w:pPr>
      <w:r w:rsidRPr="008C5D33">
        <w:rPr>
          <w:rFonts w:ascii="Arial" w:hAnsi="Arial" w:cs="Arial"/>
          <w:color w:val="000000"/>
        </w:rPr>
        <w:t xml:space="preserve">Gibt es einfache </w:t>
      </w:r>
      <w:r w:rsidR="00B67576" w:rsidRPr="008C5D33">
        <w:rPr>
          <w:rFonts w:ascii="Arial" w:hAnsi="Arial" w:cs="Arial"/>
          <w:color w:val="000000"/>
        </w:rPr>
        <w:t>Gestaltungsmöglichkeiten,</w:t>
      </w:r>
      <w:r w:rsidRPr="008C5D33">
        <w:rPr>
          <w:rFonts w:ascii="Arial" w:hAnsi="Arial" w:cs="Arial"/>
          <w:color w:val="000000"/>
        </w:rPr>
        <w:t xml:space="preserve"> </w:t>
      </w:r>
      <w:r w:rsidR="00B67576" w:rsidRPr="008C5D33">
        <w:rPr>
          <w:rFonts w:ascii="Arial" w:hAnsi="Arial" w:cs="Arial"/>
          <w:color w:val="000000"/>
        </w:rPr>
        <w:t>um einen Rau</w:t>
      </w:r>
      <w:r w:rsidR="00B42415" w:rsidRPr="008C5D33">
        <w:rPr>
          <w:rFonts w:ascii="Arial" w:hAnsi="Arial" w:cs="Arial"/>
          <w:color w:val="000000"/>
        </w:rPr>
        <w:t xml:space="preserve">m schalltechnisch zu </w:t>
      </w:r>
      <w:r w:rsidR="00FE1BCB">
        <w:rPr>
          <w:rFonts w:ascii="Arial" w:hAnsi="Arial" w:cs="Arial"/>
          <w:color w:val="000000"/>
        </w:rPr>
        <w:br/>
      </w:r>
      <w:r w:rsidR="00B42415" w:rsidRPr="008C5D33">
        <w:rPr>
          <w:rFonts w:ascii="Arial" w:hAnsi="Arial" w:cs="Arial"/>
          <w:color w:val="000000"/>
        </w:rPr>
        <w:t xml:space="preserve">verbessern? </w:t>
      </w:r>
      <w:r w:rsidRPr="008C5D33">
        <w:rPr>
          <w:rFonts w:ascii="Arial" w:hAnsi="Arial" w:cs="Arial"/>
          <w:color w:val="000000"/>
        </w:rPr>
        <w:t>(</w:t>
      </w:r>
      <w:r w:rsidR="00B67576" w:rsidRPr="008C5D33">
        <w:rPr>
          <w:rFonts w:ascii="Arial" w:hAnsi="Arial" w:cs="Arial"/>
          <w:color w:val="000000"/>
        </w:rPr>
        <w:t>Teppiche, Dekorationen, Kantenabsorber, Raumteiler, Kuschelecken, Pflanzen, Vorhänge</w:t>
      </w:r>
      <w:r w:rsidR="00B42415" w:rsidRPr="008C5D33">
        <w:rPr>
          <w:rFonts w:ascii="Arial" w:hAnsi="Arial" w:cs="Arial"/>
          <w:color w:val="000000"/>
        </w:rPr>
        <w:t xml:space="preserve"> </w:t>
      </w:r>
      <w:r w:rsidR="00B67576" w:rsidRPr="008C5D33">
        <w:rPr>
          <w:rFonts w:ascii="Arial" w:hAnsi="Arial" w:cs="Arial"/>
          <w:color w:val="000000"/>
        </w:rPr>
        <w:t>…)</w:t>
      </w:r>
    </w:p>
    <w:p w14:paraId="6C8D943C" w14:textId="77777777" w:rsidR="000B4D19" w:rsidRPr="008C5D33" w:rsidRDefault="000B4D19" w:rsidP="000B4D19">
      <w:pPr>
        <w:autoSpaceDE w:val="0"/>
        <w:autoSpaceDN w:val="0"/>
        <w:adjustRightInd w:val="0"/>
        <w:spacing w:line="23" w:lineRule="atLeast"/>
        <w:ind w:left="360"/>
        <w:jc w:val="both"/>
        <w:rPr>
          <w:rFonts w:ascii="Arial" w:hAnsi="Arial" w:cs="Arial"/>
          <w:color w:val="000000"/>
        </w:rPr>
      </w:pPr>
    </w:p>
    <w:p w14:paraId="0E7CB484" w14:textId="77777777" w:rsidR="00FE1BCB" w:rsidRPr="008C5D33" w:rsidRDefault="00FE1BCB" w:rsidP="000B4D19">
      <w:pPr>
        <w:autoSpaceDE w:val="0"/>
        <w:autoSpaceDN w:val="0"/>
        <w:adjustRightInd w:val="0"/>
        <w:spacing w:line="23" w:lineRule="atLeast"/>
        <w:ind w:left="360"/>
        <w:jc w:val="both"/>
        <w:rPr>
          <w:rFonts w:ascii="Arial" w:hAnsi="Arial" w:cs="Arial"/>
          <w:color w:val="000000"/>
        </w:rPr>
      </w:pP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1"/>
        <w:gridCol w:w="960"/>
        <w:gridCol w:w="7655"/>
      </w:tblGrid>
      <w:tr w:rsidR="004714E3" w:rsidRPr="008C5D33" w14:paraId="05834A6E" w14:textId="77777777">
        <w:trPr>
          <w:trHeight w:val="42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25E306" w14:textId="77777777" w:rsidR="004714E3" w:rsidRPr="008C5D33" w:rsidRDefault="004714E3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8C5D33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 Umweltzeichen-Kriterium</w:t>
            </w:r>
          </w:p>
        </w:tc>
      </w:tr>
      <w:tr w:rsidR="008359F6" w:rsidRPr="008C5D33" w14:paraId="7B712159" w14:textId="77777777">
        <w:trPr>
          <w:trHeight w:val="375"/>
        </w:trPr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8CB0AFF" w14:textId="77777777" w:rsidR="008359F6" w:rsidRPr="008C5D33" w:rsidRDefault="008359F6" w:rsidP="008359F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C5D33">
              <w:rPr>
                <w:rFonts w:ascii="Arial" w:hAnsi="Arial" w:cs="Arial"/>
                <w:sz w:val="28"/>
                <w:szCs w:val="28"/>
              </w:rPr>
              <w:t>G0</w:t>
            </w:r>
            <w:r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071927B" w14:textId="77777777" w:rsidR="008359F6" w:rsidRPr="008C5D33" w:rsidRDefault="008359F6" w:rsidP="004339F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gramStart"/>
            <w:r w:rsidRPr="008C5D33">
              <w:rPr>
                <w:rFonts w:ascii="Arial" w:hAnsi="Arial" w:cs="Arial"/>
                <w:sz w:val="28"/>
                <w:szCs w:val="28"/>
              </w:rPr>
              <w:t>Muss</w:t>
            </w:r>
            <w:proofErr w:type="gramEnd"/>
          </w:p>
        </w:tc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0D5B36" w14:textId="77777777" w:rsidR="008359F6" w:rsidRPr="008C5D33" w:rsidRDefault="008359F6">
            <w:pPr>
              <w:rPr>
                <w:rFonts w:ascii="Arial" w:hAnsi="Arial" w:cs="Arial"/>
                <w:sz w:val="28"/>
                <w:szCs w:val="28"/>
              </w:rPr>
            </w:pPr>
            <w:r w:rsidRPr="008C5D33">
              <w:rPr>
                <w:rFonts w:ascii="Arial" w:hAnsi="Arial" w:cs="Arial"/>
                <w:sz w:val="28"/>
                <w:szCs w:val="28"/>
              </w:rPr>
              <w:t>Ist-Analyse Lärmbelastung</w:t>
            </w:r>
          </w:p>
        </w:tc>
      </w:tr>
      <w:tr w:rsidR="008359F6" w:rsidRPr="008C5D33" w14:paraId="6BFC7E18" w14:textId="77777777">
        <w:trPr>
          <w:trHeight w:val="375"/>
        </w:trPr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E194167" w14:textId="77777777" w:rsidR="008359F6" w:rsidRPr="008C5D33" w:rsidRDefault="008359F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C5D33">
              <w:rPr>
                <w:rFonts w:ascii="Arial" w:hAnsi="Arial" w:cs="Arial"/>
                <w:sz w:val="28"/>
                <w:szCs w:val="28"/>
              </w:rPr>
              <w:t>G03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9EEDFD0" w14:textId="77777777" w:rsidR="008359F6" w:rsidRPr="008C5D33" w:rsidRDefault="008359F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gramStart"/>
            <w:r w:rsidRPr="008C5D33">
              <w:rPr>
                <w:rFonts w:ascii="Arial" w:hAnsi="Arial" w:cs="Arial"/>
                <w:sz w:val="28"/>
                <w:szCs w:val="28"/>
              </w:rPr>
              <w:t>Muss</w:t>
            </w:r>
            <w:proofErr w:type="gramEnd"/>
          </w:p>
        </w:tc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0D0EC6" w14:textId="77777777" w:rsidR="008359F6" w:rsidRPr="008359F6" w:rsidRDefault="008359F6" w:rsidP="008359F6">
            <w:pPr>
              <w:rPr>
                <w:rFonts w:ascii="Arial" w:hAnsi="Arial" w:cs="Arial"/>
                <w:sz w:val="26"/>
                <w:szCs w:val="26"/>
              </w:rPr>
            </w:pPr>
            <w:r w:rsidRPr="008359F6">
              <w:rPr>
                <w:rFonts w:ascii="Arial" w:hAnsi="Arial" w:cs="Arial"/>
                <w:sz w:val="26"/>
                <w:szCs w:val="26"/>
              </w:rPr>
              <w:t xml:space="preserve">Pädagogische Aktivitäten zum Thema Lärm </w:t>
            </w:r>
            <w:r>
              <w:rPr>
                <w:rFonts w:ascii="Arial" w:hAnsi="Arial" w:cs="Arial"/>
                <w:sz w:val="26"/>
                <w:szCs w:val="26"/>
              </w:rPr>
              <w:t>und</w:t>
            </w:r>
            <w:r w:rsidRPr="008359F6">
              <w:rPr>
                <w:rFonts w:ascii="Arial" w:hAnsi="Arial" w:cs="Arial"/>
                <w:sz w:val="26"/>
                <w:szCs w:val="26"/>
              </w:rPr>
              <w:t xml:space="preserve"> Lärmprävention</w:t>
            </w:r>
          </w:p>
        </w:tc>
      </w:tr>
    </w:tbl>
    <w:p w14:paraId="507E5973" w14:textId="77777777" w:rsidR="004714E3" w:rsidRDefault="004714E3">
      <w:pPr>
        <w:autoSpaceDE w:val="0"/>
        <w:autoSpaceDN w:val="0"/>
        <w:adjustRightInd w:val="0"/>
        <w:spacing w:line="23" w:lineRule="atLeast"/>
        <w:rPr>
          <w:rFonts w:ascii="Arial" w:hAnsi="Arial" w:cs="Arial"/>
          <w:color w:val="000000"/>
        </w:rPr>
      </w:pPr>
    </w:p>
    <w:sectPr w:rsidR="004714E3" w:rsidSect="00B42415">
      <w:footerReference w:type="default" r:id="rId13"/>
      <w:pgSz w:w="11906" w:h="16838"/>
      <w:pgMar w:top="1276" w:right="1133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49FBB0" w14:textId="77777777" w:rsidR="008159D2" w:rsidRDefault="008159D2" w:rsidP="003F0AF0">
      <w:r>
        <w:separator/>
      </w:r>
    </w:p>
  </w:endnote>
  <w:endnote w:type="continuationSeparator" w:id="0">
    <w:p w14:paraId="4C5F4ACD" w14:textId="77777777" w:rsidR="008159D2" w:rsidRDefault="008159D2" w:rsidP="003F0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B914F" w14:textId="72E02500" w:rsidR="003F0AF0" w:rsidRPr="003F0AF0" w:rsidRDefault="00DC071C">
    <w:pPr>
      <w:pStyle w:val="Fuzeile"/>
      <w:rPr>
        <w:sz w:val="20"/>
        <w:szCs w:val="20"/>
      </w:rPr>
    </w:pPr>
    <w:r w:rsidRPr="003F0AF0">
      <w:rPr>
        <w:sz w:val="20"/>
        <w:szCs w:val="20"/>
      </w:rPr>
      <w:t>© 201</w:t>
    </w:r>
    <w:r w:rsidR="00FB2B11">
      <w:rPr>
        <w:sz w:val="20"/>
        <w:szCs w:val="20"/>
      </w:rPr>
      <w:t>4</w:t>
    </w:r>
    <w:r w:rsidRPr="003F0AF0">
      <w:rPr>
        <w:sz w:val="20"/>
        <w:szCs w:val="20"/>
      </w:rPr>
      <w:t xml:space="preserve">: UBZ Steiermark, </w:t>
    </w:r>
    <w:proofErr w:type="gramStart"/>
    <w:r w:rsidRPr="003F0AF0">
      <w:rPr>
        <w:sz w:val="20"/>
        <w:szCs w:val="20"/>
      </w:rPr>
      <w:t>VKI</w:t>
    </w:r>
    <w:r w:rsidRPr="003F0AF0">
      <w:rPr>
        <w:sz w:val="20"/>
        <w:szCs w:val="20"/>
      </w:rPr>
      <w:tab/>
      <w:t>Seite</w:t>
    </w:r>
    <w:proofErr w:type="gramEnd"/>
    <w:r w:rsidRPr="003F0AF0">
      <w:rPr>
        <w:sz w:val="20"/>
        <w:szCs w:val="20"/>
      </w:rPr>
      <w:t xml:space="preserve"> </w:t>
    </w:r>
    <w:r w:rsidRPr="003F0AF0">
      <w:rPr>
        <w:sz w:val="20"/>
        <w:szCs w:val="20"/>
      </w:rPr>
      <w:fldChar w:fldCharType="begin"/>
    </w:r>
    <w:r w:rsidRPr="003F0AF0">
      <w:rPr>
        <w:sz w:val="20"/>
        <w:szCs w:val="20"/>
      </w:rPr>
      <w:instrText xml:space="preserve"> PAGE   \* MERGEFORMAT </w:instrText>
    </w:r>
    <w:r w:rsidRPr="003F0AF0">
      <w:rPr>
        <w:sz w:val="20"/>
        <w:szCs w:val="20"/>
      </w:rPr>
      <w:fldChar w:fldCharType="separate"/>
    </w:r>
    <w:r w:rsidR="00A10EBC">
      <w:rPr>
        <w:noProof/>
        <w:sz w:val="20"/>
        <w:szCs w:val="20"/>
      </w:rPr>
      <w:t>2</w:t>
    </w:r>
    <w:r w:rsidRPr="003F0AF0">
      <w:rPr>
        <w:sz w:val="20"/>
        <w:szCs w:val="20"/>
      </w:rPr>
      <w:fldChar w:fldCharType="end"/>
    </w:r>
    <w:r w:rsidRPr="003F0AF0">
      <w:rPr>
        <w:sz w:val="20"/>
        <w:szCs w:val="20"/>
      </w:rPr>
      <w:t xml:space="preserve"> von </w:t>
    </w:r>
    <w:r w:rsidRPr="003F0AF0">
      <w:rPr>
        <w:sz w:val="20"/>
        <w:szCs w:val="20"/>
      </w:rPr>
      <w:fldChar w:fldCharType="begin"/>
    </w:r>
    <w:r w:rsidRPr="003F0AF0">
      <w:rPr>
        <w:sz w:val="20"/>
        <w:szCs w:val="20"/>
      </w:rPr>
      <w:instrText xml:space="preserve"> SECTIONPAGES   \* MERGEFORMAT </w:instrText>
    </w:r>
    <w:r w:rsidRPr="003F0AF0">
      <w:rPr>
        <w:sz w:val="20"/>
        <w:szCs w:val="20"/>
      </w:rPr>
      <w:fldChar w:fldCharType="separate"/>
    </w:r>
    <w:r w:rsidR="00C83446">
      <w:rPr>
        <w:noProof/>
        <w:sz w:val="20"/>
        <w:szCs w:val="20"/>
      </w:rPr>
      <w:t>2</w:t>
    </w:r>
    <w:r w:rsidRPr="003F0AF0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B6B30" w14:textId="77777777" w:rsidR="008159D2" w:rsidRDefault="008159D2" w:rsidP="003F0AF0">
      <w:r>
        <w:separator/>
      </w:r>
    </w:p>
  </w:footnote>
  <w:footnote w:type="continuationSeparator" w:id="0">
    <w:p w14:paraId="088FC00F" w14:textId="77777777" w:rsidR="008159D2" w:rsidRDefault="008159D2" w:rsidP="003F0A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350B6"/>
    <w:multiLevelType w:val="hybridMultilevel"/>
    <w:tmpl w:val="5B600204"/>
    <w:lvl w:ilvl="0" w:tplc="CC7E864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23495"/>
    <w:multiLevelType w:val="hybridMultilevel"/>
    <w:tmpl w:val="072EAC9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0B1DF9"/>
    <w:multiLevelType w:val="hybridMultilevel"/>
    <w:tmpl w:val="039CDB20"/>
    <w:lvl w:ilvl="0" w:tplc="0409000B">
      <w:start w:val="1"/>
      <w:numFmt w:val="bullet"/>
      <w:lvlText w:val="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b/>
        <w:i w:val="0"/>
        <w:sz w:val="20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46094"/>
    <w:multiLevelType w:val="hybridMultilevel"/>
    <w:tmpl w:val="A36AA42E"/>
    <w:lvl w:ilvl="0" w:tplc="B0065B62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5D1792"/>
    <w:multiLevelType w:val="hybridMultilevel"/>
    <w:tmpl w:val="D75C6A84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0E391A"/>
    <w:multiLevelType w:val="hybridMultilevel"/>
    <w:tmpl w:val="9230BEF4"/>
    <w:lvl w:ilvl="0" w:tplc="CC7E864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9E4478"/>
    <w:multiLevelType w:val="hybridMultilevel"/>
    <w:tmpl w:val="6D3C3006"/>
    <w:lvl w:ilvl="0" w:tplc="CC7E864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b/>
        <w:i w:val="0"/>
        <w:sz w:val="20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910111"/>
    <w:multiLevelType w:val="hybridMultilevel"/>
    <w:tmpl w:val="0DD862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27579F"/>
    <w:multiLevelType w:val="hybridMultilevel"/>
    <w:tmpl w:val="552E1BE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DBF5DA9"/>
    <w:multiLevelType w:val="hybridMultilevel"/>
    <w:tmpl w:val="B9EC1C7C"/>
    <w:lvl w:ilvl="0" w:tplc="CC7E864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83283502">
    <w:abstractNumId w:val="9"/>
  </w:num>
  <w:num w:numId="2" w16cid:durableId="854659634">
    <w:abstractNumId w:val="1"/>
  </w:num>
  <w:num w:numId="3" w16cid:durableId="1074741725">
    <w:abstractNumId w:val="8"/>
  </w:num>
  <w:num w:numId="4" w16cid:durableId="1382746488">
    <w:abstractNumId w:val="0"/>
  </w:num>
  <w:num w:numId="5" w16cid:durableId="1425299832">
    <w:abstractNumId w:val="5"/>
  </w:num>
  <w:num w:numId="6" w16cid:durableId="1414157159">
    <w:abstractNumId w:val="6"/>
  </w:num>
  <w:num w:numId="7" w16cid:durableId="1656883327">
    <w:abstractNumId w:val="7"/>
  </w:num>
  <w:num w:numId="8" w16cid:durableId="1244951925">
    <w:abstractNumId w:val="4"/>
  </w:num>
  <w:num w:numId="9" w16cid:durableId="1371493669">
    <w:abstractNumId w:val="2"/>
  </w:num>
  <w:num w:numId="10" w16cid:durableId="3431725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212B"/>
    <w:rsid w:val="00006E6A"/>
    <w:rsid w:val="000B4D19"/>
    <w:rsid w:val="000D65C1"/>
    <w:rsid w:val="00101609"/>
    <w:rsid w:val="0012411A"/>
    <w:rsid w:val="00152C3E"/>
    <w:rsid w:val="0017114A"/>
    <w:rsid w:val="001A3ED8"/>
    <w:rsid w:val="00212A37"/>
    <w:rsid w:val="002F2A0D"/>
    <w:rsid w:val="0033212B"/>
    <w:rsid w:val="003F0AF0"/>
    <w:rsid w:val="00441655"/>
    <w:rsid w:val="004714E3"/>
    <w:rsid w:val="0054045D"/>
    <w:rsid w:val="0056466B"/>
    <w:rsid w:val="0060262E"/>
    <w:rsid w:val="00651F47"/>
    <w:rsid w:val="00666BF6"/>
    <w:rsid w:val="00776BC8"/>
    <w:rsid w:val="007D28D0"/>
    <w:rsid w:val="007D2F55"/>
    <w:rsid w:val="008159D2"/>
    <w:rsid w:val="008359F6"/>
    <w:rsid w:val="008528A8"/>
    <w:rsid w:val="008C1D4A"/>
    <w:rsid w:val="008C5D33"/>
    <w:rsid w:val="00902E92"/>
    <w:rsid w:val="009E0043"/>
    <w:rsid w:val="00A10EBC"/>
    <w:rsid w:val="00A84A24"/>
    <w:rsid w:val="00AB7A4B"/>
    <w:rsid w:val="00B42415"/>
    <w:rsid w:val="00B67576"/>
    <w:rsid w:val="00B97401"/>
    <w:rsid w:val="00BD3935"/>
    <w:rsid w:val="00C060D2"/>
    <w:rsid w:val="00C5202E"/>
    <w:rsid w:val="00C71F02"/>
    <w:rsid w:val="00C83446"/>
    <w:rsid w:val="00C92001"/>
    <w:rsid w:val="00CA3EDB"/>
    <w:rsid w:val="00CD69DA"/>
    <w:rsid w:val="00DC071C"/>
    <w:rsid w:val="00DC6783"/>
    <w:rsid w:val="00DF6A03"/>
    <w:rsid w:val="00E650F6"/>
    <w:rsid w:val="00E87A77"/>
    <w:rsid w:val="00EA6FD7"/>
    <w:rsid w:val="00EB0DBF"/>
    <w:rsid w:val="00F64973"/>
    <w:rsid w:val="00FB2B11"/>
    <w:rsid w:val="00FC6DE3"/>
    <w:rsid w:val="00FE1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27EAFD22"/>
  <w15:docId w15:val="{6475AAD5-67C0-4025-A8FB-80B6D247E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val="de-DE" w:eastAsia="de-DE"/>
    </w:rPr>
  </w:style>
  <w:style w:type="paragraph" w:styleId="berschrift1">
    <w:name w:val="heading 1"/>
    <w:basedOn w:val="Standard"/>
    <w:next w:val="Standard"/>
    <w:qFormat/>
    <w:pPr>
      <w:keepNext/>
      <w:autoSpaceDE w:val="0"/>
      <w:autoSpaceDN w:val="0"/>
      <w:adjustRightInd w:val="0"/>
      <w:spacing w:line="23" w:lineRule="atLeast"/>
      <w:outlineLvl w:val="0"/>
    </w:pPr>
    <w:rPr>
      <w:rFonts w:ascii="Calibri" w:hAnsi="Calibri" w:cs="Arial"/>
      <w:b/>
      <w:bCs/>
      <w:color w:val="000000"/>
      <w:sz w:val="44"/>
    </w:rPr>
  </w:style>
  <w:style w:type="paragraph" w:styleId="berschrift2">
    <w:name w:val="heading 2"/>
    <w:basedOn w:val="Standard"/>
    <w:next w:val="Standard"/>
    <w:qFormat/>
    <w:pPr>
      <w:keepNext/>
      <w:autoSpaceDE w:val="0"/>
      <w:autoSpaceDN w:val="0"/>
      <w:adjustRightInd w:val="0"/>
      <w:spacing w:line="23" w:lineRule="atLeast"/>
      <w:outlineLvl w:val="1"/>
    </w:pPr>
    <w:rPr>
      <w:rFonts w:ascii="Calibri" w:hAnsi="Calibri" w:cs="Arial"/>
      <w:b/>
      <w:bCs/>
      <w:color w:val="000000"/>
    </w:rPr>
  </w:style>
  <w:style w:type="paragraph" w:styleId="berschrift3">
    <w:name w:val="heading 3"/>
    <w:basedOn w:val="Standard"/>
    <w:next w:val="Standard"/>
    <w:qFormat/>
    <w:pPr>
      <w:keepNext/>
      <w:autoSpaceDE w:val="0"/>
      <w:autoSpaceDN w:val="0"/>
      <w:adjustRightInd w:val="0"/>
      <w:spacing w:line="23" w:lineRule="atLeast"/>
      <w:outlineLvl w:val="2"/>
    </w:pPr>
    <w:rPr>
      <w:rFonts w:ascii="Calibri" w:hAnsi="Calibri" w:cs="Arial"/>
      <w:b/>
      <w:bCs/>
      <w:color w:val="000000"/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semiHidden/>
    <w:rPr>
      <w:rFonts w:ascii="Arial" w:hAnsi="Arial" w:cs="Arial"/>
      <w:i/>
      <w:iCs/>
    </w:rPr>
  </w:style>
  <w:style w:type="paragraph" w:styleId="StandardWeb">
    <w:name w:val="Normal (Web)"/>
    <w:basedOn w:val="Standard"/>
    <w:semiHidden/>
    <w:pPr>
      <w:spacing w:before="100" w:beforeAutospacing="1" w:after="100" w:afterAutospacing="1"/>
    </w:pPr>
  </w:style>
  <w:style w:type="paragraph" w:styleId="Textkrper2">
    <w:name w:val="Body Text 2"/>
    <w:basedOn w:val="Standard"/>
    <w:semiHidden/>
    <w:pPr>
      <w:autoSpaceDE w:val="0"/>
      <w:autoSpaceDN w:val="0"/>
      <w:adjustRightInd w:val="0"/>
      <w:spacing w:line="23" w:lineRule="atLeast"/>
    </w:pPr>
    <w:rPr>
      <w:rFonts w:ascii="Calibri" w:hAnsi="Calibri" w:cs="Arial"/>
      <w:color w:val="000000"/>
    </w:rPr>
  </w:style>
  <w:style w:type="paragraph" w:styleId="Textkrper3">
    <w:name w:val="Body Text 3"/>
    <w:basedOn w:val="Standard"/>
    <w:semiHidden/>
    <w:pPr>
      <w:autoSpaceDE w:val="0"/>
      <w:autoSpaceDN w:val="0"/>
      <w:adjustRightInd w:val="0"/>
      <w:spacing w:line="23" w:lineRule="atLeast"/>
    </w:pPr>
    <w:rPr>
      <w:rFonts w:ascii="Calibri" w:hAnsi="Calibri" w:cs="Arial"/>
      <w:b/>
      <w:bCs/>
      <w:color w:val="000000"/>
    </w:rPr>
  </w:style>
  <w:style w:type="paragraph" w:styleId="Untertitel">
    <w:name w:val="Subtitle"/>
    <w:basedOn w:val="Standard"/>
    <w:qFormat/>
    <w:pPr>
      <w:jc w:val="both"/>
    </w:pPr>
    <w:rPr>
      <w:rFonts w:ascii="Arial" w:hAnsi="Arial" w:cs="Arial"/>
      <w:b/>
      <w:bCs/>
      <w:sz w:val="28"/>
    </w:rPr>
  </w:style>
  <w:style w:type="paragraph" w:customStyle="1" w:styleId="Text2cm10pt">
    <w:name w:val="Text_2cm_10pt"/>
    <w:basedOn w:val="Standard"/>
    <w:pPr>
      <w:overflowPunct w:val="0"/>
      <w:autoSpaceDE w:val="0"/>
      <w:autoSpaceDN w:val="0"/>
      <w:adjustRightInd w:val="0"/>
      <w:spacing w:before="120" w:line="260" w:lineRule="atLeast"/>
      <w:ind w:left="1134"/>
      <w:textAlignment w:val="baseline"/>
    </w:pPr>
    <w:rPr>
      <w:rFonts w:ascii="Arial" w:hAnsi="Arial"/>
      <w:sz w:val="20"/>
      <w:szCs w:val="20"/>
      <w:lang w:val="de-AT"/>
    </w:rPr>
  </w:style>
  <w:style w:type="paragraph" w:customStyle="1" w:styleId="Noparagraphstyle">
    <w:name w:val="[No paragraph style]"/>
    <w:rsid w:val="00CA3EDB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CA3EDB"/>
    <w:pPr>
      <w:tabs>
        <w:tab w:val="center" w:pos="4536"/>
        <w:tab w:val="right" w:pos="9072"/>
      </w:tabs>
      <w:autoSpaceDE w:val="0"/>
      <w:autoSpaceDN w:val="0"/>
      <w:adjustRightInd w:val="0"/>
      <w:spacing w:line="288" w:lineRule="auto"/>
      <w:textAlignment w:val="baseline"/>
    </w:pPr>
    <w:rPr>
      <w:rFonts w:ascii="Arial" w:hAnsi="Arial" w:cs="Arial"/>
      <w:color w:val="000000"/>
      <w:lang w:val="de-AT" w:eastAsia="de-AT"/>
    </w:rPr>
  </w:style>
  <w:style w:type="character" w:customStyle="1" w:styleId="FuzeileZchn">
    <w:name w:val="Fußzeile Zchn"/>
    <w:link w:val="Fuzeile"/>
    <w:uiPriority w:val="99"/>
    <w:rsid w:val="00CA3EDB"/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3F0AF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3F0AF0"/>
    <w:rPr>
      <w:sz w:val="24"/>
      <w:szCs w:val="24"/>
      <w:lang w:val="de-DE" w:eastAsia="de-DE"/>
    </w:rPr>
  </w:style>
  <w:style w:type="character" w:styleId="Hyperlink">
    <w:name w:val="Hyperlink"/>
    <w:uiPriority w:val="99"/>
    <w:unhideWhenUsed/>
    <w:rsid w:val="00B97401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6497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F64973"/>
    <w:rPr>
      <w:rFonts w:ascii="Tahoma" w:hAnsi="Tahoma" w:cs="Tahoma"/>
      <w:sz w:val="16"/>
      <w:szCs w:val="16"/>
      <w:lang w:val="de-DE" w:eastAsia="de-DE"/>
    </w:rPr>
  </w:style>
  <w:style w:type="character" w:styleId="BesuchterLink">
    <w:name w:val="FollowedHyperlink"/>
    <w:uiPriority w:val="99"/>
    <w:semiHidden/>
    <w:unhideWhenUsed/>
    <w:rsid w:val="008C5D33"/>
    <w:rPr>
      <w:color w:val="800080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71F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3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ftdb.com/_files/_acoustic-division/Piccolo/Piccolo_quick_quide.pdf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AUVA.a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oal.at/arbeitsgruppen/forumschal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umweltzeichen.at/bildung/messung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engpielaudio.com/Rechner-entfernung.ht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812</Words>
  <Characters>5119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Richtige Beleuchtung</vt:lpstr>
    </vt:vector>
  </TitlesOfParts>
  <Company>.</Company>
  <LinksUpToDate>false</LinksUpToDate>
  <CharactersWithSpaces>5920</CharactersWithSpaces>
  <SharedDoc>false</SharedDoc>
  <HLinks>
    <vt:vector size="36" baseType="variant">
      <vt:variant>
        <vt:i4>4718692</vt:i4>
      </vt:variant>
      <vt:variant>
        <vt:i4>15</vt:i4>
      </vt:variant>
      <vt:variant>
        <vt:i4>0</vt:i4>
      </vt:variant>
      <vt:variant>
        <vt:i4>5</vt:i4>
      </vt:variant>
      <vt:variant>
        <vt:lpwstr>http://www.auva.at/portal27/portal/auvaportal/channel_content/cmsWindow?action=2&amp;p_menuid=60138&amp;p_tabid=8</vt:lpwstr>
      </vt:variant>
      <vt:variant>
        <vt:lpwstr/>
      </vt:variant>
      <vt:variant>
        <vt:i4>3670047</vt:i4>
      </vt:variant>
      <vt:variant>
        <vt:i4>12</vt:i4>
      </vt:variant>
      <vt:variant>
        <vt:i4>0</vt:i4>
      </vt:variant>
      <vt:variant>
        <vt:i4>5</vt:i4>
      </vt:variant>
      <vt:variant>
        <vt:lpwstr>http://www.umweltbundesamt.at/fileadmin/site/umweltthemen/laerm/forum_schall/Forum_Schall_Team.pdf</vt:lpwstr>
      </vt:variant>
      <vt:variant>
        <vt:lpwstr/>
      </vt:variant>
      <vt:variant>
        <vt:i4>5701683</vt:i4>
      </vt:variant>
      <vt:variant>
        <vt:i4>9</vt:i4>
      </vt:variant>
      <vt:variant>
        <vt:i4>0</vt:i4>
      </vt:variant>
      <vt:variant>
        <vt:i4>5</vt:i4>
      </vt:variant>
      <vt:variant>
        <vt:lpwstr>http://www.umweltzeichen.at/cms/home/bildung/schulen/umsetzungstipps/idart_1401-content.html</vt:lpwstr>
      </vt:variant>
      <vt:variant>
        <vt:lpwstr/>
      </vt:variant>
      <vt:variant>
        <vt:i4>6553696</vt:i4>
      </vt:variant>
      <vt:variant>
        <vt:i4>6</vt:i4>
      </vt:variant>
      <vt:variant>
        <vt:i4>0</vt:i4>
      </vt:variant>
      <vt:variant>
        <vt:i4>5</vt:i4>
      </vt:variant>
      <vt:variant>
        <vt:lpwstr>http://www.sengpielaudio.com/Rechner-entfernung.htm</vt:lpwstr>
      </vt:variant>
      <vt:variant>
        <vt:lpwstr/>
      </vt:variant>
      <vt:variant>
        <vt:i4>4063345</vt:i4>
      </vt:variant>
      <vt:variant>
        <vt:i4>3</vt:i4>
      </vt:variant>
      <vt:variant>
        <vt:i4>0</vt:i4>
      </vt:variant>
      <vt:variant>
        <vt:i4>5</vt:i4>
      </vt:variant>
      <vt:variant>
        <vt:lpwstr>http://www.softdb.com/_files/_acoustic-division/Piccolo/Piccolo_user_guide.pdf</vt:lpwstr>
      </vt:variant>
      <vt:variant>
        <vt:lpwstr/>
      </vt:variant>
      <vt:variant>
        <vt:i4>5242907</vt:i4>
      </vt:variant>
      <vt:variant>
        <vt:i4>0</vt:i4>
      </vt:variant>
      <vt:variant>
        <vt:i4>0</vt:i4>
      </vt:variant>
      <vt:variant>
        <vt:i4>5</vt:i4>
      </vt:variant>
      <vt:variant>
        <vt:lpwstr>http://www.softdb.com/_files/_acoustic-division/Piccolo/Piccolo_quick_quide.pdf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Richtige Beleuchtung</dc:title>
  <dc:creator>.</dc:creator>
  <cp:lastModifiedBy>Dermutz Arno</cp:lastModifiedBy>
  <cp:revision>8</cp:revision>
  <cp:lastPrinted>2013-02-15T06:18:00Z</cp:lastPrinted>
  <dcterms:created xsi:type="dcterms:W3CDTF">2014-08-26T08:58:00Z</dcterms:created>
  <dcterms:modified xsi:type="dcterms:W3CDTF">2023-03-16T14:41:00Z</dcterms:modified>
</cp:coreProperties>
</file>