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2C0A" w14:textId="3E44E2D9" w:rsidR="00A77B3E" w:rsidRPr="005406A2" w:rsidRDefault="009354E1" w:rsidP="009354E1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CE074A" wp14:editId="1F0845EC">
            <wp:simplePos x="0" y="0"/>
            <wp:positionH relativeFrom="column">
              <wp:posOffset>5707380</wp:posOffset>
            </wp:positionH>
            <wp:positionV relativeFrom="paragraph">
              <wp:posOffset>429895</wp:posOffset>
            </wp:positionV>
            <wp:extent cx="771525" cy="771525"/>
            <wp:effectExtent l="0" t="0" r="0" b="0"/>
            <wp:wrapTight wrapText="bothSides">
              <wp:wrapPolygon edited="0">
                <wp:start x="8000" y="0"/>
                <wp:lineTo x="2667" y="3200"/>
                <wp:lineTo x="1067" y="5867"/>
                <wp:lineTo x="0" y="10667"/>
                <wp:lineTo x="0" y="13867"/>
                <wp:lineTo x="1600" y="17600"/>
                <wp:lineTo x="6933" y="21333"/>
                <wp:lineTo x="7467" y="21333"/>
                <wp:lineTo x="11733" y="21333"/>
                <wp:lineTo x="16000" y="21333"/>
                <wp:lineTo x="20267" y="19200"/>
                <wp:lineTo x="21333" y="13333"/>
                <wp:lineTo x="21333" y="10133"/>
                <wp:lineTo x="20800" y="5333"/>
                <wp:lineTo x="18133" y="2133"/>
                <wp:lineTo x="13333" y="0"/>
                <wp:lineTo x="8000" y="0"/>
              </wp:wrapPolygon>
            </wp:wrapTight>
            <wp:docPr id="2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EBC" w:rsidRPr="005406A2">
        <w:rPr>
          <w:rFonts w:ascii="Arial" w:eastAsia="Calibri" w:hAnsi="Arial" w:cs="Arial"/>
          <w:b/>
          <w:sz w:val="32"/>
          <w:szCs w:val="32"/>
        </w:rPr>
        <w:t xml:space="preserve">Best </w:t>
      </w:r>
      <w:r w:rsidR="00D53151" w:rsidRPr="005406A2">
        <w:rPr>
          <w:rFonts w:ascii="Arial" w:eastAsia="Calibri" w:hAnsi="Arial" w:cs="Arial"/>
          <w:b/>
          <w:sz w:val="32"/>
          <w:szCs w:val="32"/>
        </w:rPr>
        <w:t>Practice</w:t>
      </w:r>
      <w:r w:rsidR="00CE1EBC" w:rsidRPr="005406A2">
        <w:rPr>
          <w:rFonts w:ascii="Arial" w:eastAsia="Calibri" w:hAnsi="Arial" w:cs="Arial"/>
          <w:b/>
          <w:sz w:val="32"/>
          <w:szCs w:val="32"/>
        </w:rPr>
        <w:t xml:space="preserve"> </w:t>
      </w:r>
      <w:r w:rsidR="0074053B">
        <w:rPr>
          <w:rFonts w:ascii="Arial" w:eastAsia="Calibri" w:hAnsi="Arial" w:cs="Arial"/>
          <w:b/>
          <w:sz w:val="32"/>
          <w:szCs w:val="32"/>
        </w:rPr>
        <w:t>in</w:t>
      </w:r>
      <w:r w:rsidR="00D53151">
        <w:rPr>
          <w:rFonts w:ascii="Arial" w:eastAsia="Calibri" w:hAnsi="Arial" w:cs="Arial"/>
          <w:b/>
          <w:sz w:val="32"/>
          <w:szCs w:val="32"/>
        </w:rPr>
        <w:t xml:space="preserve"> Bildungseinrichtungen</w:t>
      </w:r>
      <w:r w:rsidR="00486AF4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(UZ 301, UZ 302, UZ 303)</w:t>
      </w:r>
      <w:r w:rsidR="00023D27">
        <w:rPr>
          <w:rFonts w:ascii="Arial" w:eastAsia="Calibri" w:hAnsi="Arial" w:cs="Arial"/>
          <w:b/>
          <w:sz w:val="32"/>
          <w:szCs w:val="32"/>
        </w:rPr>
        <w:br/>
        <w:t>Empfehlungen für Prüfer*innen</w:t>
      </w:r>
    </w:p>
    <w:p w14:paraId="5DD84A21" w14:textId="1B20395A" w:rsidR="00B00D2C" w:rsidRDefault="00D53151" w:rsidP="00C737DC">
      <w:pPr>
        <w:spacing w:before="240" w:after="120" w:line="300" w:lineRule="atLeast"/>
        <w:rPr>
          <w:rFonts w:ascii="Arial" w:eastAsia="Calibri" w:hAnsi="Arial" w:cs="Arial"/>
          <w:bCs/>
          <w:sz w:val="22"/>
          <w:szCs w:val="22"/>
        </w:rPr>
      </w:pPr>
      <w:r w:rsidRPr="00D53151">
        <w:rPr>
          <w:rFonts w:ascii="Arial" w:eastAsia="Calibri" w:hAnsi="Arial" w:cs="Arial"/>
          <w:bCs/>
          <w:sz w:val="22"/>
          <w:szCs w:val="22"/>
        </w:rPr>
        <w:t>Best</w:t>
      </w:r>
      <w:r w:rsidR="00DD4306">
        <w:rPr>
          <w:rFonts w:ascii="Arial" w:eastAsia="Calibri" w:hAnsi="Arial" w:cs="Arial"/>
          <w:bCs/>
          <w:sz w:val="22"/>
          <w:szCs w:val="22"/>
        </w:rPr>
        <w:t>-</w:t>
      </w:r>
      <w:r w:rsidRPr="00D53151">
        <w:rPr>
          <w:rFonts w:ascii="Arial" w:eastAsia="Calibri" w:hAnsi="Arial" w:cs="Arial"/>
          <w:bCs/>
          <w:sz w:val="22"/>
          <w:szCs w:val="22"/>
        </w:rPr>
        <w:t>Practice</w:t>
      </w:r>
      <w:r w:rsidR="00DD4306">
        <w:rPr>
          <w:rFonts w:ascii="Arial" w:eastAsia="Calibri" w:hAnsi="Arial" w:cs="Arial"/>
          <w:bCs/>
          <w:sz w:val="22"/>
          <w:szCs w:val="22"/>
        </w:rPr>
        <w:t>-Beispiele sind aus folgenden Gründen</w:t>
      </w:r>
      <w:r>
        <w:rPr>
          <w:rFonts w:ascii="Arial" w:eastAsia="Calibri" w:hAnsi="Arial" w:cs="Arial"/>
          <w:bCs/>
          <w:sz w:val="22"/>
          <w:szCs w:val="22"/>
        </w:rPr>
        <w:t xml:space="preserve"> wichtig</w:t>
      </w:r>
      <w:r w:rsidR="00DD4306">
        <w:rPr>
          <w:rFonts w:ascii="Arial" w:eastAsia="Calibri" w:hAnsi="Arial" w:cs="Arial"/>
          <w:bCs/>
          <w:sz w:val="22"/>
          <w:szCs w:val="22"/>
        </w:rPr>
        <w:t xml:space="preserve">: </w:t>
      </w:r>
    </w:p>
    <w:p w14:paraId="54C8905D" w14:textId="3DA85E73" w:rsidR="00DD4306" w:rsidRDefault="00DD4306" w:rsidP="00DD4306">
      <w:pPr>
        <w:numPr>
          <w:ilvl w:val="0"/>
          <w:numId w:val="2"/>
        </w:num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Motivation für die Bildungseinrichtung</w:t>
      </w:r>
    </w:p>
    <w:p w14:paraId="0F9654B6" w14:textId="7DF10728" w:rsidR="00DD4306" w:rsidRDefault="00DD4306" w:rsidP="00DD4306">
      <w:pPr>
        <w:numPr>
          <w:ilvl w:val="0"/>
          <w:numId w:val="2"/>
        </w:num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Kommunikation nach außen (Bildungseinrichtung und Ministerium)</w:t>
      </w:r>
      <w:r w:rsidR="00C77D0F" w:rsidRPr="00C77D0F">
        <w:rPr>
          <w:noProof/>
        </w:rPr>
        <w:t xml:space="preserve"> </w:t>
      </w:r>
    </w:p>
    <w:p w14:paraId="5F603063" w14:textId="47675615" w:rsidR="00DD4306" w:rsidRDefault="00DD4306" w:rsidP="00DD4306">
      <w:pPr>
        <w:numPr>
          <w:ilvl w:val="0"/>
          <w:numId w:val="2"/>
        </w:num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Legitimation und Erfolgsbilanz für das Umweltzeichen zugleich</w:t>
      </w:r>
    </w:p>
    <w:p w14:paraId="625E4423" w14:textId="34C10805" w:rsidR="00DD4306" w:rsidRDefault="00DD4306" w:rsidP="00DD4306">
      <w:pPr>
        <w:numPr>
          <w:ilvl w:val="0"/>
          <w:numId w:val="2"/>
        </w:num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Als </w:t>
      </w:r>
      <w:r w:rsidR="00A6451D">
        <w:rPr>
          <w:rFonts w:ascii="Arial" w:eastAsia="Calibri" w:hAnsi="Arial" w:cs="Arial"/>
          <w:bCs/>
          <w:sz w:val="22"/>
          <w:szCs w:val="22"/>
        </w:rPr>
        <w:t>Inspiration</w:t>
      </w:r>
      <w:r>
        <w:rPr>
          <w:rFonts w:ascii="Arial" w:eastAsia="Calibri" w:hAnsi="Arial" w:cs="Arial"/>
          <w:bCs/>
          <w:sz w:val="22"/>
          <w:szCs w:val="22"/>
        </w:rPr>
        <w:t xml:space="preserve"> für andere Bildungseinrichtungen </w:t>
      </w:r>
    </w:p>
    <w:p w14:paraId="1DBB9A94" w14:textId="14E35745" w:rsidR="00C737DC" w:rsidRPr="00D53151" w:rsidRDefault="00C737DC" w:rsidP="00DD4306">
      <w:pPr>
        <w:numPr>
          <w:ilvl w:val="0"/>
          <w:numId w:val="2"/>
        </w:num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Auswertbarkeit in der Datenbank (ab 202</w:t>
      </w:r>
      <w:r w:rsidR="000928D3">
        <w:rPr>
          <w:rFonts w:ascii="Arial" w:eastAsia="Calibri" w:hAnsi="Arial" w:cs="Arial"/>
          <w:bCs/>
          <w:sz w:val="22"/>
          <w:szCs w:val="22"/>
        </w:rPr>
        <w:t>5</w:t>
      </w:r>
      <w:r>
        <w:rPr>
          <w:rFonts w:ascii="Arial" w:eastAsia="Calibri" w:hAnsi="Arial" w:cs="Arial"/>
          <w:bCs/>
          <w:sz w:val="22"/>
          <w:szCs w:val="22"/>
        </w:rPr>
        <w:t>?)</w:t>
      </w:r>
    </w:p>
    <w:p w14:paraId="57F094D0" w14:textId="77777777" w:rsidR="00B00D2C" w:rsidRPr="00D53151" w:rsidRDefault="00B00D2C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</w:p>
    <w:p w14:paraId="0748C9AC" w14:textId="090BFE85" w:rsidR="005406A2" w:rsidRPr="005406A2" w:rsidRDefault="005406A2" w:rsidP="005406A2">
      <w:pPr>
        <w:overflowPunct w:val="0"/>
        <w:autoSpaceDE w:val="0"/>
        <w:autoSpaceDN w:val="0"/>
        <w:adjustRightInd w:val="0"/>
        <w:spacing w:after="120" w:line="300" w:lineRule="atLeast"/>
        <w:textAlignment w:val="baseline"/>
        <w:rPr>
          <w:rFonts w:ascii="Arial" w:hAnsi="Arial"/>
          <w:b/>
          <w:sz w:val="28"/>
          <w:szCs w:val="20"/>
          <w:lang w:val="de-DE" w:eastAsia="de-DE"/>
        </w:rPr>
      </w:pPr>
      <w:r w:rsidRPr="005406A2">
        <w:rPr>
          <w:rFonts w:ascii="Arial" w:hAnsi="Arial"/>
          <w:b/>
          <w:sz w:val="28"/>
          <w:szCs w:val="20"/>
          <w:lang w:val="de-DE" w:eastAsia="de-DE"/>
        </w:rPr>
        <w:t xml:space="preserve">Definition zu Best Practice </w:t>
      </w:r>
      <w:r w:rsidRPr="005406A2">
        <w:rPr>
          <w:rFonts w:ascii="Arial" w:hAnsi="Arial"/>
          <w:sz w:val="28"/>
          <w:szCs w:val="20"/>
          <w:lang w:val="de-DE" w:eastAsia="de-DE"/>
        </w:rPr>
        <w:t>(</w:t>
      </w:r>
      <w:r w:rsidR="00C141AE">
        <w:rPr>
          <w:rFonts w:ascii="Arial" w:hAnsi="Arial"/>
          <w:sz w:val="28"/>
          <w:szCs w:val="20"/>
          <w:lang w:val="de-DE" w:eastAsia="de-DE"/>
        </w:rPr>
        <w:t>8</w:t>
      </w:r>
      <w:r w:rsidR="00D53151">
        <w:rPr>
          <w:rFonts w:ascii="Arial" w:hAnsi="Arial"/>
          <w:sz w:val="28"/>
          <w:szCs w:val="20"/>
          <w:lang w:val="de-DE" w:eastAsia="de-DE"/>
        </w:rPr>
        <w:t xml:space="preserve"> </w:t>
      </w:r>
      <w:r w:rsidRPr="005406A2">
        <w:rPr>
          <w:rFonts w:ascii="Arial" w:hAnsi="Arial"/>
          <w:sz w:val="28"/>
          <w:szCs w:val="20"/>
          <w:lang w:val="de-DE" w:eastAsia="de-DE"/>
        </w:rPr>
        <w:t>Merkmale)</w:t>
      </w:r>
      <w:r w:rsidRPr="005406A2">
        <w:rPr>
          <w:rFonts w:ascii="Arial" w:hAnsi="Arial"/>
          <w:b/>
          <w:sz w:val="28"/>
          <w:szCs w:val="20"/>
          <w:lang w:val="de-DE" w:eastAsia="de-DE"/>
        </w:rPr>
        <w:tab/>
      </w:r>
    </w:p>
    <w:p w14:paraId="7D36343F" w14:textId="7386EEAE" w:rsidR="00D53151" w:rsidRDefault="0023346F" w:rsidP="005406A2">
      <w:pPr>
        <w:overflowPunct w:val="0"/>
        <w:autoSpaceDE w:val="0"/>
        <w:autoSpaceDN w:val="0"/>
        <w:adjustRightInd w:val="0"/>
        <w:spacing w:after="120" w:line="300" w:lineRule="atLeast"/>
        <w:textAlignment w:val="baseline"/>
        <w:rPr>
          <w:rFonts w:ascii="Arial" w:hAnsi="Arial"/>
          <w:szCs w:val="22"/>
          <w:lang w:eastAsia="de-DE"/>
        </w:rPr>
      </w:pPr>
      <w:r w:rsidRPr="0023346F">
        <w:rPr>
          <w:rFonts w:ascii="Arial" w:hAnsi="Arial"/>
          <w:szCs w:val="22"/>
          <w:lang w:eastAsia="de-DE"/>
        </w:rPr>
        <w:t>Die Erfüllung eines Muss- oder Soll-Kriteriums oder die Umsetzung einer Eigen- bzw. Zusatz</w:t>
      </w:r>
      <w:r>
        <w:rPr>
          <w:rFonts w:ascii="Arial" w:hAnsi="Arial"/>
          <w:szCs w:val="22"/>
          <w:lang w:eastAsia="de-DE"/>
        </w:rPr>
        <w:t>-</w:t>
      </w:r>
      <w:r w:rsidRPr="0023346F">
        <w:rPr>
          <w:rFonts w:ascii="Arial" w:hAnsi="Arial"/>
          <w:szCs w:val="22"/>
          <w:lang w:eastAsia="de-DE"/>
        </w:rPr>
        <w:t xml:space="preserve">initiative ist dann als Best Practice (BP) zu werten, wenn </w:t>
      </w:r>
      <w:r>
        <w:rPr>
          <w:rFonts w:ascii="Arial" w:hAnsi="Arial"/>
          <w:szCs w:val="22"/>
          <w:lang w:eastAsia="de-DE"/>
        </w:rPr>
        <w:t>die</w:t>
      </w:r>
      <w:r w:rsidRPr="0023346F">
        <w:rPr>
          <w:rFonts w:ascii="Arial" w:hAnsi="Arial"/>
          <w:szCs w:val="22"/>
          <w:lang w:eastAsia="de-DE"/>
        </w:rPr>
        <w:t xml:space="preserve"> </w:t>
      </w:r>
      <w:r w:rsidR="00D25CA2">
        <w:rPr>
          <w:rFonts w:ascii="Arial" w:hAnsi="Arial"/>
          <w:szCs w:val="22"/>
          <w:lang w:eastAsia="de-DE"/>
        </w:rPr>
        <w:t xml:space="preserve">dazugehörigen </w:t>
      </w:r>
      <w:r w:rsidRPr="0023346F">
        <w:rPr>
          <w:rFonts w:ascii="Arial" w:hAnsi="Arial"/>
          <w:szCs w:val="22"/>
          <w:lang w:eastAsia="de-DE"/>
        </w:rPr>
        <w:t>Maßnahme</w:t>
      </w:r>
      <w:r>
        <w:rPr>
          <w:rFonts w:ascii="Arial" w:hAnsi="Arial"/>
          <w:szCs w:val="22"/>
          <w:lang w:eastAsia="de-DE"/>
        </w:rPr>
        <w:t xml:space="preserve">n </w:t>
      </w:r>
      <w:r w:rsidRPr="0023346F">
        <w:rPr>
          <w:rFonts w:ascii="Arial" w:hAnsi="Arial"/>
          <w:szCs w:val="22"/>
          <w:lang w:eastAsia="de-DE"/>
        </w:rPr>
        <w:t>bestimmte Merkmale erfüll</w:t>
      </w:r>
      <w:r>
        <w:rPr>
          <w:rFonts w:ascii="Arial" w:hAnsi="Arial"/>
          <w:szCs w:val="22"/>
          <w:lang w:eastAsia="de-DE"/>
        </w:rPr>
        <w:t>en</w:t>
      </w:r>
      <w:r w:rsidRPr="0023346F">
        <w:rPr>
          <w:rFonts w:ascii="Arial" w:hAnsi="Arial"/>
          <w:szCs w:val="22"/>
          <w:lang w:eastAsia="de-DE"/>
        </w:rPr>
        <w:t xml:space="preserve">. </w:t>
      </w:r>
      <w:r w:rsidRPr="00F50D28">
        <w:rPr>
          <w:rFonts w:ascii="Arial" w:hAnsi="Arial"/>
          <w:szCs w:val="22"/>
          <w:lang w:eastAsia="de-DE"/>
        </w:rPr>
        <w:t>Hinweis: es</w:t>
      </w:r>
      <w:r w:rsidRPr="0023346F">
        <w:rPr>
          <w:rFonts w:ascii="Arial" w:hAnsi="Arial"/>
          <w:szCs w:val="22"/>
          <w:lang w:eastAsia="de-DE"/>
        </w:rPr>
        <w:t xml:space="preserve"> müssen nicht alle Merkmale zutreffen. </w:t>
      </w:r>
      <w:r w:rsidRPr="0023346F">
        <w:rPr>
          <w:rFonts w:ascii="Arial" w:hAnsi="Arial"/>
          <w:szCs w:val="22"/>
          <w:lang w:eastAsia="de-DE"/>
        </w:rPr>
        <w:br/>
        <w:t xml:space="preserve">Je mehr Merkmale passen, desto eher </w:t>
      </w:r>
      <w:r>
        <w:rPr>
          <w:rFonts w:ascii="Arial" w:hAnsi="Arial"/>
          <w:szCs w:val="22"/>
          <w:lang w:eastAsia="de-DE"/>
        </w:rPr>
        <w:t>ist es</w:t>
      </w:r>
      <w:r w:rsidRPr="0023346F">
        <w:rPr>
          <w:rFonts w:ascii="Arial" w:hAnsi="Arial"/>
          <w:szCs w:val="22"/>
          <w:lang w:eastAsia="de-DE"/>
        </w:rPr>
        <w:t xml:space="preserve"> ein BP. In der Regel sollten mindestens 2 oder 3 Merkmale zutreffen, in </w:t>
      </w:r>
      <w:r w:rsidRPr="0023346F">
        <w:rPr>
          <w:rFonts w:ascii="Arial" w:hAnsi="Arial"/>
          <w:szCs w:val="22"/>
          <w:u w:val="single"/>
          <w:lang w:eastAsia="de-DE"/>
        </w:rPr>
        <w:t>Einzelfällen</w:t>
      </w:r>
      <w:r w:rsidRPr="0023346F">
        <w:rPr>
          <w:rFonts w:ascii="Arial" w:hAnsi="Arial"/>
          <w:szCs w:val="22"/>
          <w:lang w:eastAsia="de-DE"/>
        </w:rPr>
        <w:t xml:space="preserve"> kann auch </w:t>
      </w:r>
      <w:r w:rsidRPr="0023346F">
        <w:rPr>
          <w:rFonts w:ascii="Arial" w:hAnsi="Arial"/>
          <w:szCs w:val="22"/>
          <w:u w:val="words"/>
          <w:lang w:eastAsia="de-DE"/>
        </w:rPr>
        <w:t>ein</w:t>
      </w:r>
      <w:r w:rsidRPr="0023346F">
        <w:rPr>
          <w:rFonts w:ascii="Arial" w:hAnsi="Arial"/>
          <w:szCs w:val="22"/>
          <w:lang w:eastAsia="de-DE"/>
        </w:rPr>
        <w:t xml:space="preserve"> </w:t>
      </w:r>
      <w:r w:rsidR="00C141AE">
        <w:rPr>
          <w:rFonts w:ascii="Arial" w:hAnsi="Arial"/>
          <w:szCs w:val="22"/>
          <w:lang w:eastAsia="de-DE"/>
        </w:rPr>
        <w:t xml:space="preserve">sehr </w:t>
      </w:r>
      <w:r w:rsidRPr="0023346F">
        <w:rPr>
          <w:rFonts w:ascii="Arial" w:hAnsi="Arial"/>
          <w:szCs w:val="22"/>
          <w:lang w:eastAsia="de-DE"/>
        </w:rPr>
        <w:t>prägnantes Merkmal genügen!</w:t>
      </w:r>
      <w:r>
        <w:rPr>
          <w:rFonts w:ascii="Arial" w:hAnsi="Arial"/>
          <w:szCs w:val="22"/>
          <w:lang w:eastAsia="de-DE"/>
        </w:rPr>
        <w:t xml:space="preserve"> </w:t>
      </w:r>
    </w:p>
    <w:p w14:paraId="0E6D7A18" w14:textId="3FB946FE" w:rsidR="005406A2" w:rsidRPr="005406A2" w:rsidRDefault="005406A2" w:rsidP="005406A2">
      <w:pPr>
        <w:overflowPunct w:val="0"/>
        <w:autoSpaceDE w:val="0"/>
        <w:autoSpaceDN w:val="0"/>
        <w:adjustRightInd w:val="0"/>
        <w:spacing w:after="120" w:line="300" w:lineRule="atLeast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szCs w:val="22"/>
          <w:lang w:eastAsia="de-DE"/>
        </w:rPr>
        <w:t>Die Umsetzung von Umweltzeichen-Kriterien ist besonders gelungen, weil</w:t>
      </w:r>
      <w:r w:rsidR="00444154">
        <w:rPr>
          <w:rFonts w:ascii="Arial" w:hAnsi="Arial"/>
          <w:szCs w:val="22"/>
          <w:lang w:eastAsia="de-DE"/>
        </w:rPr>
        <w:t xml:space="preserve"> </w:t>
      </w:r>
      <w:r w:rsidRPr="005406A2">
        <w:rPr>
          <w:rFonts w:ascii="Arial" w:hAnsi="Arial"/>
          <w:szCs w:val="22"/>
          <w:lang w:eastAsia="de-DE"/>
        </w:rPr>
        <w:t>...</w:t>
      </w:r>
      <w:r w:rsidR="00444154">
        <w:rPr>
          <w:rFonts w:ascii="Arial" w:hAnsi="Arial"/>
          <w:szCs w:val="22"/>
          <w:lang w:eastAsia="de-DE"/>
        </w:rPr>
        <w:t xml:space="preserve"> </w:t>
      </w:r>
    </w:p>
    <w:p w14:paraId="18F19D73" w14:textId="0CD8BDD7" w:rsidR="005406A2" w:rsidRPr="005406A2" w:rsidRDefault="005406A2" w:rsidP="005406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szCs w:val="22"/>
          <w:lang w:eastAsia="de-DE"/>
        </w:rPr>
        <w:t xml:space="preserve">die beschriebene Maßnahme pädagogisch und/oder technisch besonders </w:t>
      </w:r>
      <w:r w:rsidRPr="005406A2">
        <w:rPr>
          <w:rFonts w:ascii="Arial" w:hAnsi="Arial"/>
          <w:b/>
          <w:bCs/>
          <w:szCs w:val="22"/>
          <w:lang w:eastAsia="de-DE"/>
        </w:rPr>
        <w:t>innovativ</w:t>
      </w:r>
      <w:r w:rsidRPr="005406A2">
        <w:rPr>
          <w:rFonts w:ascii="Arial" w:hAnsi="Arial"/>
          <w:szCs w:val="22"/>
          <w:lang w:eastAsia="de-DE"/>
        </w:rPr>
        <w:t xml:space="preserve"> ist</w:t>
      </w:r>
      <w:r w:rsidR="0023346F">
        <w:rPr>
          <w:rFonts w:ascii="Arial" w:hAnsi="Arial"/>
          <w:szCs w:val="22"/>
          <w:lang w:eastAsia="de-DE"/>
        </w:rPr>
        <w:t>.</w:t>
      </w:r>
      <w:r w:rsidRPr="005406A2">
        <w:rPr>
          <w:rFonts w:ascii="Arial" w:hAnsi="Arial"/>
          <w:szCs w:val="22"/>
          <w:lang w:eastAsia="de-DE"/>
        </w:rPr>
        <w:t xml:space="preserve"> </w:t>
      </w:r>
    </w:p>
    <w:p w14:paraId="0831F722" w14:textId="7B23FC5F" w:rsidR="005406A2" w:rsidRPr="005406A2" w:rsidRDefault="005406A2" w:rsidP="005406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szCs w:val="22"/>
          <w:lang w:eastAsia="de-DE"/>
        </w:rPr>
        <w:t xml:space="preserve">die </w:t>
      </w:r>
      <w:r w:rsidRPr="005406A2">
        <w:rPr>
          <w:rFonts w:ascii="Arial" w:hAnsi="Arial"/>
          <w:b/>
          <w:bCs/>
          <w:szCs w:val="22"/>
          <w:lang w:eastAsia="de-DE"/>
        </w:rPr>
        <w:t>Wirkung</w:t>
      </w:r>
      <w:r w:rsidRPr="005406A2">
        <w:rPr>
          <w:rFonts w:ascii="Arial" w:hAnsi="Arial"/>
          <w:szCs w:val="22"/>
          <w:lang w:eastAsia="de-DE"/>
        </w:rPr>
        <w:t xml:space="preserve"> der Maßnahme für Umwelt- und Klimaschutz, Hebung der Bildungsqualität oder Förderung der Gesundheit besonders </w:t>
      </w:r>
      <w:r w:rsidRPr="005406A2">
        <w:rPr>
          <w:rFonts w:ascii="Arial" w:hAnsi="Arial"/>
          <w:b/>
          <w:bCs/>
          <w:szCs w:val="22"/>
          <w:lang w:eastAsia="de-DE"/>
        </w:rPr>
        <w:t>stark und nachhaltig</w:t>
      </w:r>
      <w:r w:rsidRPr="005406A2">
        <w:rPr>
          <w:rFonts w:ascii="Arial" w:hAnsi="Arial"/>
          <w:szCs w:val="22"/>
          <w:lang w:eastAsia="de-DE"/>
        </w:rPr>
        <w:t xml:space="preserve"> ist</w:t>
      </w:r>
      <w:r w:rsidR="0023346F">
        <w:rPr>
          <w:rFonts w:ascii="Arial" w:hAnsi="Arial"/>
          <w:szCs w:val="22"/>
          <w:lang w:eastAsia="de-DE"/>
        </w:rPr>
        <w:t>.</w:t>
      </w:r>
      <w:r w:rsidRPr="005406A2">
        <w:rPr>
          <w:rFonts w:ascii="Arial" w:hAnsi="Arial"/>
          <w:szCs w:val="22"/>
          <w:lang w:eastAsia="de-DE"/>
        </w:rPr>
        <w:t xml:space="preserve"> </w:t>
      </w:r>
    </w:p>
    <w:p w14:paraId="7FE28939" w14:textId="00A371A4" w:rsidR="005406A2" w:rsidRPr="005406A2" w:rsidRDefault="005406A2" w:rsidP="005406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szCs w:val="22"/>
          <w:lang w:eastAsia="de-DE"/>
        </w:rPr>
        <w:t>die Maßnahme eine Wirkung auf die Gemeinde oder andere Bildungseinrichtungen hat (</w:t>
      </w:r>
      <w:r w:rsidRPr="005406A2">
        <w:rPr>
          <w:rFonts w:ascii="Arial" w:hAnsi="Arial"/>
          <w:b/>
          <w:bCs/>
          <w:szCs w:val="22"/>
          <w:lang w:eastAsia="de-DE"/>
        </w:rPr>
        <w:t>Kooperation</w:t>
      </w:r>
      <w:r w:rsidRPr="005406A2">
        <w:rPr>
          <w:rFonts w:ascii="Arial" w:hAnsi="Arial"/>
          <w:szCs w:val="22"/>
          <w:lang w:eastAsia="de-DE"/>
        </w:rPr>
        <w:t xml:space="preserve"> / </w:t>
      </w:r>
      <w:r w:rsidRPr="005406A2">
        <w:rPr>
          <w:rFonts w:ascii="Arial" w:hAnsi="Arial"/>
          <w:b/>
          <w:bCs/>
          <w:szCs w:val="22"/>
          <w:lang w:eastAsia="de-DE"/>
        </w:rPr>
        <w:t>Vernetzung</w:t>
      </w:r>
      <w:r w:rsidRPr="005406A2">
        <w:rPr>
          <w:rFonts w:ascii="Arial" w:hAnsi="Arial"/>
          <w:szCs w:val="22"/>
          <w:lang w:eastAsia="de-DE"/>
        </w:rPr>
        <w:t xml:space="preserve"> mit außen</w:t>
      </w:r>
      <w:r w:rsidR="0023346F">
        <w:rPr>
          <w:rFonts w:ascii="Arial" w:hAnsi="Arial"/>
          <w:szCs w:val="22"/>
          <w:lang w:eastAsia="de-DE"/>
        </w:rPr>
        <w:t>, auch mit anderen Lizenznehmern</w:t>
      </w:r>
      <w:r w:rsidRPr="005406A2">
        <w:rPr>
          <w:rFonts w:ascii="Arial" w:hAnsi="Arial"/>
          <w:szCs w:val="22"/>
          <w:lang w:eastAsia="de-DE"/>
        </w:rPr>
        <w:t>)</w:t>
      </w:r>
      <w:r w:rsidR="0023346F">
        <w:rPr>
          <w:rFonts w:ascii="Arial" w:hAnsi="Arial"/>
          <w:szCs w:val="22"/>
          <w:lang w:eastAsia="de-DE"/>
        </w:rPr>
        <w:t>.</w:t>
      </w:r>
      <w:r w:rsidRPr="005406A2">
        <w:rPr>
          <w:rFonts w:ascii="Arial" w:hAnsi="Arial"/>
          <w:szCs w:val="22"/>
          <w:lang w:eastAsia="de-DE"/>
        </w:rPr>
        <w:t xml:space="preserve"> </w:t>
      </w:r>
    </w:p>
    <w:p w14:paraId="30B7408D" w14:textId="7819182E" w:rsidR="005406A2" w:rsidRPr="005406A2" w:rsidRDefault="005406A2" w:rsidP="005406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bCs/>
          <w:szCs w:val="22"/>
          <w:lang w:eastAsia="de-DE"/>
        </w:rPr>
        <w:t>der</w:t>
      </w:r>
      <w:r w:rsidRPr="005406A2">
        <w:rPr>
          <w:rFonts w:ascii="Arial" w:hAnsi="Arial"/>
          <w:b/>
          <w:bCs/>
          <w:szCs w:val="22"/>
          <w:lang w:eastAsia="de-DE"/>
        </w:rPr>
        <w:t xml:space="preserve"> </w:t>
      </w:r>
      <w:r w:rsidRPr="00BA2EBE">
        <w:rPr>
          <w:rFonts w:ascii="Arial" w:hAnsi="Arial"/>
          <w:b/>
          <w:bCs/>
          <w:szCs w:val="22"/>
          <w:lang w:eastAsia="de-DE"/>
        </w:rPr>
        <w:t>Eigenanteil</w:t>
      </w:r>
      <w:r w:rsidRPr="005406A2">
        <w:rPr>
          <w:rFonts w:ascii="Arial" w:hAnsi="Arial"/>
          <w:szCs w:val="22"/>
          <w:lang w:eastAsia="de-DE"/>
        </w:rPr>
        <w:t xml:space="preserve"> bei Maßnahmen hoch ist</w:t>
      </w:r>
      <w:r w:rsidR="00BA2EBE">
        <w:rPr>
          <w:rFonts w:ascii="Arial" w:hAnsi="Arial"/>
          <w:szCs w:val="22"/>
          <w:lang w:eastAsia="de-DE"/>
        </w:rPr>
        <w:t xml:space="preserve">: </w:t>
      </w:r>
      <w:r w:rsidRPr="005406A2">
        <w:rPr>
          <w:rFonts w:ascii="Arial" w:hAnsi="Arial"/>
          <w:szCs w:val="22"/>
          <w:lang w:eastAsia="de-DE"/>
        </w:rPr>
        <w:br/>
        <w:t xml:space="preserve">eigene Projekte, Präsentationen, Aktivitäten und Ideen </w:t>
      </w:r>
      <w:r w:rsidRPr="009354E1">
        <w:rPr>
          <w:rFonts w:ascii="Arial" w:hAnsi="Arial"/>
          <w:b/>
          <w:bCs/>
          <w:szCs w:val="22"/>
          <w:lang w:eastAsia="de-DE"/>
        </w:rPr>
        <w:t>und</w:t>
      </w:r>
      <w:r w:rsidRPr="005406A2">
        <w:rPr>
          <w:rFonts w:ascii="Arial" w:hAnsi="Arial"/>
          <w:szCs w:val="22"/>
          <w:lang w:eastAsia="de-DE"/>
        </w:rPr>
        <w:t>/</w:t>
      </w:r>
      <w:r w:rsidRPr="009354E1">
        <w:rPr>
          <w:rFonts w:ascii="Arial" w:hAnsi="Arial"/>
          <w:b/>
          <w:bCs/>
          <w:szCs w:val="22"/>
          <w:lang w:eastAsia="de-DE"/>
        </w:rPr>
        <w:t>oder</w:t>
      </w:r>
      <w:r w:rsidRPr="005406A2">
        <w:rPr>
          <w:rFonts w:ascii="Arial" w:hAnsi="Arial"/>
          <w:szCs w:val="22"/>
          <w:lang w:eastAsia="de-DE"/>
        </w:rPr>
        <w:t xml:space="preserve"> finanziell</w:t>
      </w:r>
      <w:r w:rsidR="00BA2EBE">
        <w:rPr>
          <w:rFonts w:ascii="Arial" w:hAnsi="Arial"/>
          <w:szCs w:val="22"/>
          <w:lang w:eastAsia="de-DE"/>
        </w:rPr>
        <w:t xml:space="preserve"> (in dem Fall </w:t>
      </w:r>
      <w:r w:rsidR="00BA2EBE" w:rsidRPr="005406A2">
        <w:rPr>
          <w:rFonts w:ascii="Arial" w:hAnsi="Arial"/>
          <w:szCs w:val="22"/>
          <w:lang w:eastAsia="de-DE"/>
        </w:rPr>
        <w:t>auch</w:t>
      </w:r>
      <w:r w:rsidRPr="005406A2">
        <w:rPr>
          <w:rFonts w:ascii="Arial" w:hAnsi="Arial"/>
          <w:b/>
          <w:szCs w:val="22"/>
          <w:lang w:eastAsia="de-DE"/>
        </w:rPr>
        <w:t xml:space="preserve"> </w:t>
      </w:r>
      <w:r w:rsidR="00BA2EBE">
        <w:rPr>
          <w:rFonts w:ascii="Arial" w:hAnsi="Arial"/>
          <w:b/>
          <w:szCs w:val="22"/>
          <w:lang w:eastAsia="de-DE"/>
        </w:rPr>
        <w:t xml:space="preserve">Bildungsträger </w:t>
      </w:r>
      <w:r w:rsidR="00BA2EBE" w:rsidRPr="00BA2EBE">
        <w:rPr>
          <w:rFonts w:ascii="Arial" w:hAnsi="Arial"/>
          <w:bCs/>
          <w:szCs w:val="22"/>
          <w:lang w:eastAsia="de-DE"/>
        </w:rPr>
        <w:t>bzw.</w:t>
      </w:r>
      <w:r w:rsidR="00BA2EBE">
        <w:rPr>
          <w:rFonts w:ascii="Arial" w:hAnsi="Arial"/>
          <w:b/>
          <w:szCs w:val="22"/>
          <w:lang w:eastAsia="de-DE"/>
        </w:rPr>
        <w:t xml:space="preserve"> </w:t>
      </w:r>
      <w:r w:rsidRPr="00BA2EBE">
        <w:rPr>
          <w:rFonts w:ascii="Arial" w:hAnsi="Arial"/>
          <w:b/>
          <w:szCs w:val="22"/>
          <w:lang w:eastAsia="de-DE"/>
        </w:rPr>
        <w:t>Schulerhalter</w:t>
      </w:r>
      <w:r w:rsidRPr="005406A2">
        <w:rPr>
          <w:rFonts w:ascii="Arial" w:hAnsi="Arial"/>
          <w:szCs w:val="22"/>
          <w:lang w:eastAsia="de-DE"/>
        </w:rPr>
        <w:t>)</w:t>
      </w:r>
    </w:p>
    <w:p w14:paraId="01AB6D5F" w14:textId="4C95FBC4" w:rsidR="005406A2" w:rsidRPr="005406A2" w:rsidRDefault="005406A2" w:rsidP="005406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szCs w:val="22"/>
          <w:lang w:eastAsia="de-DE"/>
        </w:rPr>
        <w:t xml:space="preserve">zur Maßnahme </w:t>
      </w:r>
      <w:r w:rsidRPr="005406A2">
        <w:rPr>
          <w:rFonts w:ascii="Arial" w:hAnsi="Arial"/>
          <w:b/>
          <w:bCs/>
          <w:szCs w:val="22"/>
          <w:lang w:eastAsia="de-DE"/>
        </w:rPr>
        <w:t>Fotos</w:t>
      </w:r>
      <w:r w:rsidRPr="005406A2">
        <w:rPr>
          <w:rFonts w:ascii="Arial" w:hAnsi="Arial"/>
          <w:szCs w:val="22"/>
          <w:lang w:eastAsia="de-DE"/>
        </w:rPr>
        <w:t xml:space="preserve">, insbesondere </w:t>
      </w:r>
      <w:r w:rsidRPr="005406A2">
        <w:rPr>
          <w:rFonts w:ascii="Arial" w:hAnsi="Arial"/>
          <w:b/>
          <w:bCs/>
          <w:szCs w:val="22"/>
          <w:lang w:eastAsia="de-DE"/>
        </w:rPr>
        <w:t xml:space="preserve">Videos </w:t>
      </w:r>
      <w:r w:rsidRPr="005406A2">
        <w:rPr>
          <w:rFonts w:ascii="Arial" w:hAnsi="Arial"/>
          <w:bCs/>
          <w:szCs w:val="22"/>
          <w:lang w:eastAsia="de-DE"/>
        </w:rPr>
        <w:t xml:space="preserve">oder Informationen auf der </w:t>
      </w:r>
      <w:r w:rsidRPr="005406A2">
        <w:rPr>
          <w:rFonts w:ascii="Arial" w:hAnsi="Arial"/>
          <w:b/>
          <w:bCs/>
          <w:szCs w:val="22"/>
          <w:lang w:eastAsia="de-DE"/>
        </w:rPr>
        <w:t xml:space="preserve">Website </w:t>
      </w:r>
      <w:r w:rsidRPr="005406A2">
        <w:rPr>
          <w:rFonts w:ascii="Arial" w:hAnsi="Arial"/>
          <w:bCs/>
          <w:szCs w:val="22"/>
          <w:lang w:eastAsia="de-DE"/>
        </w:rPr>
        <w:t>vorhanden sind</w:t>
      </w:r>
      <w:r w:rsidRPr="005406A2">
        <w:rPr>
          <w:rFonts w:ascii="Arial" w:hAnsi="Arial"/>
          <w:szCs w:val="22"/>
          <w:lang w:eastAsia="de-DE"/>
        </w:rPr>
        <w:t>, die optisch und inhaltlich einen starken Bezug zum ÖUZ haben (</w:t>
      </w:r>
      <w:r w:rsidRPr="005406A2">
        <w:rPr>
          <w:rFonts w:ascii="Arial" w:hAnsi="Arial"/>
          <w:b/>
          <w:szCs w:val="22"/>
          <w:lang w:eastAsia="de-DE"/>
        </w:rPr>
        <w:t>Kommunikationswirkung</w:t>
      </w:r>
      <w:r w:rsidRPr="005406A2">
        <w:rPr>
          <w:rFonts w:ascii="Arial" w:hAnsi="Arial"/>
          <w:szCs w:val="22"/>
          <w:lang w:eastAsia="de-DE"/>
        </w:rPr>
        <w:t>)</w:t>
      </w:r>
      <w:r w:rsidR="0023346F">
        <w:rPr>
          <w:rFonts w:ascii="Arial" w:hAnsi="Arial"/>
          <w:szCs w:val="22"/>
          <w:lang w:eastAsia="de-DE"/>
        </w:rPr>
        <w:t>.</w:t>
      </w:r>
    </w:p>
    <w:p w14:paraId="5F1D09E1" w14:textId="198070BC" w:rsidR="00D53151" w:rsidRDefault="00D53151" w:rsidP="00D531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szCs w:val="22"/>
          <w:lang w:eastAsia="de-DE"/>
        </w:rPr>
        <w:t xml:space="preserve">es eine </w:t>
      </w:r>
      <w:r w:rsidRPr="005406A2">
        <w:rPr>
          <w:rFonts w:ascii="Arial" w:hAnsi="Arial"/>
          <w:b/>
          <w:bCs/>
          <w:szCs w:val="22"/>
          <w:lang w:eastAsia="de-DE"/>
        </w:rPr>
        <w:t>hohe Beteiligung</w:t>
      </w:r>
      <w:r w:rsidRPr="005406A2">
        <w:rPr>
          <w:rFonts w:ascii="Arial" w:hAnsi="Arial"/>
          <w:szCs w:val="22"/>
          <w:lang w:eastAsia="de-DE"/>
        </w:rPr>
        <w:t xml:space="preserve"> gibt (insbesondere von </w:t>
      </w:r>
      <w:r w:rsidR="00BA2EBE">
        <w:rPr>
          <w:rFonts w:ascii="Arial" w:hAnsi="Arial"/>
          <w:szCs w:val="22"/>
          <w:lang w:eastAsia="de-DE"/>
        </w:rPr>
        <w:t xml:space="preserve">Kindern, </w:t>
      </w:r>
      <w:r w:rsidRPr="00BA2EBE">
        <w:rPr>
          <w:rFonts w:ascii="Arial" w:hAnsi="Arial"/>
          <w:szCs w:val="22"/>
          <w:lang w:eastAsia="de-DE"/>
        </w:rPr>
        <w:t>Schüler:innen</w:t>
      </w:r>
      <w:r w:rsidR="0023346F">
        <w:rPr>
          <w:rFonts w:ascii="Arial" w:hAnsi="Arial"/>
          <w:szCs w:val="22"/>
          <w:lang w:eastAsia="de-DE"/>
        </w:rPr>
        <w:t xml:space="preserve">, </w:t>
      </w:r>
      <w:r w:rsidR="00BA2EBE">
        <w:rPr>
          <w:rFonts w:ascii="Arial" w:hAnsi="Arial"/>
          <w:szCs w:val="22"/>
          <w:lang w:eastAsia="de-DE"/>
        </w:rPr>
        <w:t xml:space="preserve">Auszubildenden / </w:t>
      </w:r>
      <w:r w:rsidR="00BA2EBE" w:rsidRPr="0023346F">
        <w:rPr>
          <w:rFonts w:ascii="Arial" w:hAnsi="Arial"/>
          <w:szCs w:val="22"/>
          <w:lang w:eastAsia="de-DE"/>
        </w:rPr>
        <w:t xml:space="preserve">Kund:innen </w:t>
      </w:r>
      <w:r w:rsidR="00BA2EBE">
        <w:rPr>
          <w:rFonts w:ascii="Arial" w:hAnsi="Arial"/>
          <w:szCs w:val="22"/>
          <w:lang w:eastAsia="de-DE"/>
        </w:rPr>
        <w:t>oder Pädagog:innen bzw.</w:t>
      </w:r>
      <w:r w:rsidR="00BA2EBE" w:rsidRPr="0023346F">
        <w:rPr>
          <w:rFonts w:ascii="Arial" w:hAnsi="Arial"/>
          <w:szCs w:val="22"/>
          <w:lang w:eastAsia="de-DE"/>
        </w:rPr>
        <w:t xml:space="preserve"> </w:t>
      </w:r>
      <w:r w:rsidR="0023346F" w:rsidRPr="0023346F">
        <w:rPr>
          <w:rFonts w:ascii="Arial" w:hAnsi="Arial"/>
          <w:szCs w:val="22"/>
          <w:lang w:eastAsia="de-DE"/>
        </w:rPr>
        <w:t>Mitarbeiter:innen</w:t>
      </w:r>
      <w:r w:rsidRPr="005406A2">
        <w:rPr>
          <w:rFonts w:ascii="Arial" w:hAnsi="Arial"/>
          <w:szCs w:val="22"/>
          <w:lang w:eastAsia="de-DE"/>
        </w:rPr>
        <w:t>)</w:t>
      </w:r>
      <w:r w:rsidR="0023346F">
        <w:rPr>
          <w:rFonts w:ascii="Arial" w:hAnsi="Arial"/>
          <w:szCs w:val="22"/>
          <w:lang w:eastAsia="de-DE"/>
        </w:rPr>
        <w:t>.</w:t>
      </w:r>
    </w:p>
    <w:p w14:paraId="0F11D6CC" w14:textId="5A7191F5" w:rsidR="00C141AE" w:rsidRPr="005406A2" w:rsidRDefault="006D6F60" w:rsidP="00D531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>
        <w:rPr>
          <w:rFonts w:ascii="Arial" w:hAnsi="Arial"/>
          <w:szCs w:val="22"/>
          <w:lang w:eastAsia="de-DE"/>
        </w:rPr>
        <w:t>d</w:t>
      </w:r>
      <w:r w:rsidR="00C141AE">
        <w:rPr>
          <w:rFonts w:ascii="Arial" w:hAnsi="Arial"/>
          <w:szCs w:val="22"/>
          <w:lang w:eastAsia="de-DE"/>
        </w:rPr>
        <w:t xml:space="preserve">ie Maßnahme </w:t>
      </w:r>
      <w:r w:rsidR="00C141AE" w:rsidRPr="00C141AE">
        <w:rPr>
          <w:rFonts w:ascii="Arial" w:hAnsi="Arial"/>
          <w:b/>
          <w:bCs/>
          <w:szCs w:val="22"/>
          <w:lang w:eastAsia="de-DE"/>
        </w:rPr>
        <w:t>gut belegt</w:t>
      </w:r>
      <w:r w:rsidR="00C141AE">
        <w:rPr>
          <w:rFonts w:ascii="Arial" w:hAnsi="Arial"/>
          <w:szCs w:val="22"/>
          <w:lang w:eastAsia="de-DE"/>
        </w:rPr>
        <w:t xml:space="preserve"> </w:t>
      </w:r>
      <w:r>
        <w:rPr>
          <w:rFonts w:ascii="Arial" w:hAnsi="Arial"/>
          <w:szCs w:val="22"/>
          <w:lang w:eastAsia="de-DE"/>
        </w:rPr>
        <w:t xml:space="preserve">ist </w:t>
      </w:r>
      <w:r w:rsidR="00C141AE">
        <w:rPr>
          <w:rFonts w:ascii="Arial" w:hAnsi="Arial"/>
          <w:szCs w:val="22"/>
          <w:lang w:eastAsia="de-DE"/>
        </w:rPr>
        <w:t xml:space="preserve">(insbesondere Einsparungen). </w:t>
      </w:r>
    </w:p>
    <w:p w14:paraId="7810F7B1" w14:textId="2210CE09" w:rsidR="00D53151" w:rsidRPr="005406A2" w:rsidRDefault="00D53151" w:rsidP="00D531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00" w:lineRule="atLeast"/>
        <w:ind w:left="714" w:hanging="357"/>
        <w:textAlignment w:val="baseline"/>
        <w:rPr>
          <w:rFonts w:ascii="Arial" w:hAnsi="Arial"/>
          <w:szCs w:val="22"/>
          <w:lang w:eastAsia="de-DE"/>
        </w:rPr>
      </w:pPr>
      <w:r w:rsidRPr="005406A2">
        <w:rPr>
          <w:rFonts w:ascii="Arial" w:hAnsi="Arial"/>
          <w:b/>
          <w:bCs/>
          <w:szCs w:val="22"/>
          <w:lang w:eastAsia="de-DE"/>
        </w:rPr>
        <w:t xml:space="preserve">andere </w:t>
      </w:r>
      <w:r w:rsidR="0023346F" w:rsidRPr="0023346F">
        <w:rPr>
          <w:rFonts w:ascii="Arial" w:hAnsi="Arial"/>
          <w:b/>
          <w:bCs/>
          <w:szCs w:val="22"/>
          <w:lang w:eastAsia="de-DE"/>
        </w:rPr>
        <w:t xml:space="preserve">Bildungseinrichtungen oder Lizenznehmer </w:t>
      </w:r>
      <w:r w:rsidRPr="005406A2">
        <w:rPr>
          <w:rFonts w:ascii="Arial" w:hAnsi="Arial"/>
          <w:szCs w:val="22"/>
          <w:lang w:eastAsia="de-DE"/>
        </w:rPr>
        <w:t>die Maßnahme übernehmen können</w:t>
      </w:r>
    </w:p>
    <w:p w14:paraId="288F8026" w14:textId="24FA7160" w:rsidR="005406A2" w:rsidRPr="005406A2" w:rsidRDefault="00E331F6" w:rsidP="005406A2">
      <w:pPr>
        <w:overflowPunct w:val="0"/>
        <w:autoSpaceDE w:val="0"/>
        <w:autoSpaceDN w:val="0"/>
        <w:adjustRightInd w:val="0"/>
        <w:spacing w:after="120" w:line="300" w:lineRule="atLeast"/>
        <w:ind w:left="714"/>
        <w:textAlignment w:val="baseline"/>
        <w:rPr>
          <w:rFonts w:ascii="Arial" w:hAnsi="Arial"/>
          <w:szCs w:val="22"/>
          <w:lang w:eastAsia="de-DE"/>
        </w:rPr>
      </w:pPr>
      <w:r>
        <w:rPr>
          <w:rFonts w:ascii="Arial" w:hAnsi="Arial"/>
          <w:szCs w:val="22"/>
          <w:highlight w:val="cyan"/>
          <w:lang w:eastAsia="de-DE"/>
        </w:rPr>
        <w:br/>
      </w:r>
      <w:r w:rsidR="00F50D28">
        <w:rPr>
          <w:rFonts w:ascii="Arial" w:hAnsi="Arial"/>
          <w:szCs w:val="22"/>
          <w:highlight w:val="cyan"/>
          <w:lang w:eastAsia="de-DE"/>
        </w:rPr>
        <w:t>In einer späteren Version soll</w:t>
      </w:r>
      <w:r>
        <w:rPr>
          <w:rFonts w:ascii="Arial" w:hAnsi="Arial"/>
          <w:szCs w:val="22"/>
          <w:highlight w:val="cyan"/>
          <w:lang w:eastAsia="de-DE"/>
        </w:rPr>
        <w:t xml:space="preserve"> </w:t>
      </w:r>
      <w:r w:rsidR="00F50D28">
        <w:rPr>
          <w:rFonts w:ascii="Arial" w:hAnsi="Arial"/>
          <w:szCs w:val="22"/>
          <w:highlight w:val="cyan"/>
          <w:lang w:eastAsia="de-DE"/>
        </w:rPr>
        <w:t>e</w:t>
      </w:r>
      <w:r>
        <w:rPr>
          <w:rFonts w:ascii="Arial" w:hAnsi="Arial"/>
          <w:szCs w:val="22"/>
          <w:highlight w:val="cyan"/>
          <w:lang w:eastAsia="de-DE"/>
        </w:rPr>
        <w:t xml:space="preserve">s </w:t>
      </w:r>
      <w:r w:rsidR="00515A62">
        <w:rPr>
          <w:rFonts w:ascii="Arial" w:hAnsi="Arial"/>
          <w:szCs w:val="22"/>
          <w:highlight w:val="cyan"/>
          <w:lang w:eastAsia="de-DE"/>
        </w:rPr>
        <w:t xml:space="preserve">einzelne, </w:t>
      </w:r>
      <w:r>
        <w:rPr>
          <w:rFonts w:ascii="Arial" w:hAnsi="Arial"/>
          <w:szCs w:val="22"/>
          <w:highlight w:val="cyan"/>
          <w:lang w:eastAsia="de-DE"/>
        </w:rPr>
        <w:t xml:space="preserve">konkrete Beispiele für Best Practice geben (vorzugsweise als Link) </w:t>
      </w:r>
    </w:p>
    <w:p w14:paraId="7AE23CB1" w14:textId="1D596A8A" w:rsidR="001D2BFC" w:rsidRDefault="001D2BFC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</w:p>
    <w:p w14:paraId="30B8049A" w14:textId="5FDA523D" w:rsidR="00107C64" w:rsidRDefault="007D2403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br w:type="page"/>
      </w:r>
      <w:r w:rsidR="004B7B0B">
        <w:rPr>
          <w:rFonts w:ascii="Arial" w:eastAsia="Calibri" w:hAnsi="Arial" w:cs="Arial"/>
          <w:bCs/>
          <w:sz w:val="22"/>
          <w:szCs w:val="22"/>
        </w:rPr>
        <w:lastRenderedPageBreak/>
        <w:t xml:space="preserve">Sie können </w:t>
      </w:r>
      <w:r w:rsidR="004B7B0B" w:rsidRPr="004B7B0B">
        <w:rPr>
          <w:rFonts w:ascii="Arial" w:eastAsia="Calibri" w:hAnsi="Arial" w:cs="Arial"/>
          <w:b/>
          <w:sz w:val="22"/>
          <w:szCs w:val="22"/>
        </w:rPr>
        <w:t>bis zu 5 Best</w:t>
      </w:r>
      <w:r w:rsidR="004B7B0B">
        <w:rPr>
          <w:rFonts w:ascii="Arial" w:eastAsia="Calibri" w:hAnsi="Arial" w:cs="Arial"/>
          <w:bCs/>
          <w:sz w:val="22"/>
          <w:szCs w:val="22"/>
        </w:rPr>
        <w:t>-</w:t>
      </w:r>
      <w:r w:rsidR="004B7B0B" w:rsidRPr="004B7B0B">
        <w:rPr>
          <w:rFonts w:ascii="Arial" w:eastAsia="Calibri" w:hAnsi="Arial" w:cs="Arial"/>
          <w:b/>
          <w:sz w:val="22"/>
          <w:szCs w:val="22"/>
        </w:rPr>
        <w:t>Practice</w:t>
      </w:r>
      <w:r w:rsidR="004B7B0B">
        <w:rPr>
          <w:rFonts w:ascii="Arial" w:eastAsia="Calibri" w:hAnsi="Arial" w:cs="Arial"/>
          <w:bCs/>
          <w:sz w:val="22"/>
          <w:szCs w:val="22"/>
        </w:rPr>
        <w:t>-</w:t>
      </w:r>
      <w:r w:rsidR="004B7B0B" w:rsidRPr="004B7B0B">
        <w:rPr>
          <w:rFonts w:ascii="Arial" w:eastAsia="Calibri" w:hAnsi="Arial" w:cs="Arial"/>
          <w:b/>
          <w:sz w:val="22"/>
          <w:szCs w:val="22"/>
        </w:rPr>
        <w:t>Beispiele</w:t>
      </w:r>
      <w:r w:rsidR="004B7B0B">
        <w:rPr>
          <w:rFonts w:ascii="Arial" w:eastAsia="Calibri" w:hAnsi="Arial" w:cs="Arial"/>
          <w:bCs/>
          <w:sz w:val="22"/>
          <w:szCs w:val="22"/>
        </w:rPr>
        <w:t xml:space="preserve"> im </w:t>
      </w:r>
      <w:r w:rsidR="004B7B0B" w:rsidRPr="004B7B0B">
        <w:rPr>
          <w:rFonts w:ascii="Arial" w:eastAsia="Calibri" w:hAnsi="Arial" w:cs="Arial"/>
          <w:b/>
          <w:sz w:val="22"/>
          <w:szCs w:val="22"/>
        </w:rPr>
        <w:t>Online</w:t>
      </w:r>
      <w:r w:rsidR="004B7B0B">
        <w:rPr>
          <w:rFonts w:ascii="Arial" w:eastAsia="Calibri" w:hAnsi="Arial" w:cs="Arial"/>
          <w:bCs/>
          <w:sz w:val="22"/>
          <w:szCs w:val="22"/>
        </w:rPr>
        <w:t>-</w:t>
      </w:r>
      <w:r w:rsidR="004B7B0B" w:rsidRPr="004B7B0B">
        <w:rPr>
          <w:rFonts w:ascii="Arial" w:eastAsia="Calibri" w:hAnsi="Arial" w:cs="Arial"/>
          <w:b/>
          <w:sz w:val="22"/>
          <w:szCs w:val="22"/>
        </w:rPr>
        <w:t>Protokoll</w:t>
      </w:r>
      <w:r w:rsidR="004B7B0B">
        <w:rPr>
          <w:rFonts w:ascii="Arial" w:eastAsia="Calibri" w:hAnsi="Arial" w:cs="Arial"/>
          <w:bCs/>
          <w:sz w:val="22"/>
          <w:szCs w:val="22"/>
        </w:rPr>
        <w:t xml:space="preserve"> eintragen</w:t>
      </w:r>
      <w:r w:rsidR="001D2BFC">
        <w:rPr>
          <w:rFonts w:ascii="Arial" w:eastAsia="Calibri" w:hAnsi="Arial" w:cs="Arial"/>
          <w:bCs/>
          <w:sz w:val="22"/>
          <w:szCs w:val="22"/>
        </w:rPr>
        <w:t xml:space="preserve">: </w:t>
      </w:r>
      <w:r w:rsidR="001D2BFC">
        <w:rPr>
          <w:rFonts w:ascii="Arial" w:eastAsia="Calibri" w:hAnsi="Arial" w:cs="Arial"/>
          <w:bCs/>
          <w:sz w:val="22"/>
          <w:szCs w:val="22"/>
        </w:rPr>
        <w:br/>
      </w:r>
      <w:r w:rsidR="00107C64" w:rsidRPr="00107C64">
        <w:rPr>
          <w:rFonts w:ascii="Arial" w:eastAsia="Calibri" w:hAnsi="Arial" w:cs="Arial"/>
          <w:b/>
          <w:sz w:val="22"/>
          <w:szCs w:val="22"/>
        </w:rPr>
        <w:t>Bei den einzelnen Kriterien dazu die Checkbox „Best Practice (0 von max. 5)“ anhaken</w:t>
      </w:r>
      <w:r w:rsidR="004B7B0B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A61077">
        <w:rPr>
          <w:rFonts w:ascii="Arial" w:eastAsia="Calibri" w:hAnsi="Arial" w:cs="Arial"/>
          <w:bCs/>
          <w:sz w:val="22"/>
          <w:szCs w:val="22"/>
        </w:rPr>
        <w:t xml:space="preserve">Bitte um eine </w:t>
      </w:r>
      <w:r w:rsidR="00A61077" w:rsidRPr="00A61077">
        <w:rPr>
          <w:rFonts w:ascii="Arial" w:eastAsia="Calibri" w:hAnsi="Arial" w:cs="Arial"/>
          <w:b/>
          <w:sz w:val="22"/>
          <w:szCs w:val="22"/>
        </w:rPr>
        <w:t>kurze</w:t>
      </w:r>
      <w:r w:rsidR="00A61077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A61077" w:rsidRPr="00A61077">
        <w:rPr>
          <w:rFonts w:ascii="Arial" w:eastAsia="Calibri" w:hAnsi="Arial" w:cs="Arial"/>
          <w:b/>
          <w:sz w:val="22"/>
          <w:szCs w:val="22"/>
        </w:rPr>
        <w:t>Begründung</w:t>
      </w:r>
      <w:r w:rsidR="00A61077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C737DC">
        <w:rPr>
          <w:rFonts w:ascii="Arial" w:eastAsia="Calibri" w:hAnsi="Arial" w:cs="Arial"/>
          <w:bCs/>
          <w:sz w:val="22"/>
          <w:szCs w:val="22"/>
        </w:rPr>
        <w:t xml:space="preserve">dazu </w:t>
      </w:r>
      <w:r w:rsidR="00A61077">
        <w:rPr>
          <w:rFonts w:ascii="Arial" w:eastAsia="Calibri" w:hAnsi="Arial" w:cs="Arial"/>
          <w:bCs/>
          <w:sz w:val="22"/>
          <w:szCs w:val="22"/>
        </w:rPr>
        <w:t xml:space="preserve">(Stichworte) </w:t>
      </w:r>
      <w:r w:rsidR="00A61077" w:rsidRPr="00107C64">
        <w:rPr>
          <w:rFonts w:ascii="Arial" w:eastAsia="Calibri" w:hAnsi="Arial" w:cs="Arial"/>
          <w:b/>
          <w:sz w:val="22"/>
          <w:szCs w:val="22"/>
        </w:rPr>
        <w:t>und</w:t>
      </w:r>
      <w:r w:rsidR="00107C64" w:rsidRPr="00107C64">
        <w:rPr>
          <w:rFonts w:ascii="Arial" w:eastAsia="Calibri" w:hAnsi="Arial" w:cs="Arial"/>
          <w:b/>
          <w:sz w:val="22"/>
          <w:szCs w:val="22"/>
        </w:rPr>
        <w:t xml:space="preserve"> Hinweis</w:t>
      </w:r>
      <w:r w:rsidR="003162EF">
        <w:rPr>
          <w:rFonts w:ascii="Arial" w:eastAsia="Calibri" w:hAnsi="Arial" w:cs="Arial"/>
          <w:bCs/>
          <w:sz w:val="22"/>
          <w:szCs w:val="22"/>
        </w:rPr>
        <w:t>,</w:t>
      </w:r>
      <w:r w:rsidR="00A61077">
        <w:rPr>
          <w:rFonts w:ascii="Arial" w:eastAsia="Calibri" w:hAnsi="Arial" w:cs="Arial"/>
          <w:bCs/>
          <w:sz w:val="22"/>
          <w:szCs w:val="22"/>
        </w:rPr>
        <w:t xml:space="preserve"> ob es </w:t>
      </w:r>
      <w:r w:rsidR="003162EF">
        <w:rPr>
          <w:rFonts w:ascii="Arial" w:eastAsia="Calibri" w:hAnsi="Arial" w:cs="Arial"/>
          <w:bCs/>
          <w:sz w:val="22"/>
          <w:szCs w:val="22"/>
        </w:rPr>
        <w:t xml:space="preserve">z.B. Fotos, </w:t>
      </w:r>
      <w:r w:rsidR="00A61077">
        <w:rPr>
          <w:rFonts w:ascii="Arial" w:eastAsia="Calibri" w:hAnsi="Arial" w:cs="Arial"/>
          <w:bCs/>
          <w:sz w:val="22"/>
          <w:szCs w:val="22"/>
        </w:rPr>
        <w:t xml:space="preserve">Videos oder Dateien gibt. </w:t>
      </w:r>
    </w:p>
    <w:p w14:paraId="05E3B8DE" w14:textId="316785D7" w:rsidR="00107C64" w:rsidRDefault="004B7B0B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Eine </w:t>
      </w:r>
      <w:r w:rsidRPr="00111B08">
        <w:rPr>
          <w:rFonts w:ascii="Arial" w:eastAsia="Calibri" w:hAnsi="Arial" w:cs="Arial"/>
          <w:b/>
          <w:sz w:val="22"/>
          <w:szCs w:val="22"/>
        </w:rPr>
        <w:t xml:space="preserve">Zuordnung zu einem Kriterium ist </w:t>
      </w:r>
      <w:r w:rsidR="00BC6EDB" w:rsidRPr="00111B08">
        <w:rPr>
          <w:rFonts w:ascii="Arial" w:eastAsia="Calibri" w:hAnsi="Arial" w:cs="Arial"/>
          <w:b/>
          <w:sz w:val="22"/>
          <w:szCs w:val="22"/>
        </w:rPr>
        <w:t>wertvoll</w:t>
      </w:r>
      <w:r>
        <w:rPr>
          <w:rFonts w:ascii="Arial" w:eastAsia="Calibri" w:hAnsi="Arial" w:cs="Arial"/>
          <w:bCs/>
          <w:sz w:val="22"/>
          <w:szCs w:val="22"/>
        </w:rPr>
        <w:t xml:space="preserve">, aber </w:t>
      </w:r>
      <w:r w:rsidRPr="00111B08">
        <w:rPr>
          <w:rFonts w:ascii="Arial" w:eastAsia="Calibri" w:hAnsi="Arial" w:cs="Arial"/>
          <w:b/>
          <w:sz w:val="22"/>
          <w:szCs w:val="22"/>
        </w:rPr>
        <w:t>nicht in jedem Fall sinnvoll</w:t>
      </w:r>
      <w:r>
        <w:rPr>
          <w:rFonts w:ascii="Arial" w:eastAsia="Calibri" w:hAnsi="Arial" w:cs="Arial"/>
          <w:bCs/>
          <w:sz w:val="22"/>
          <w:szCs w:val="22"/>
        </w:rPr>
        <w:t xml:space="preserve">. Für </w:t>
      </w:r>
      <w:r w:rsidR="00FF0CB8">
        <w:rPr>
          <w:rFonts w:ascii="Arial" w:eastAsia="Calibri" w:hAnsi="Arial" w:cs="Arial"/>
          <w:bCs/>
          <w:sz w:val="22"/>
          <w:szCs w:val="22"/>
        </w:rPr>
        <w:t>diesen Fall</w:t>
      </w:r>
      <w:r>
        <w:rPr>
          <w:rFonts w:ascii="Arial" w:eastAsia="Calibri" w:hAnsi="Arial" w:cs="Arial"/>
          <w:bCs/>
          <w:sz w:val="22"/>
          <w:szCs w:val="22"/>
        </w:rPr>
        <w:t xml:space="preserve"> gibt es im </w:t>
      </w:r>
      <w:r w:rsidR="00A61077">
        <w:rPr>
          <w:rFonts w:ascii="Arial" w:eastAsia="Calibri" w:hAnsi="Arial" w:cs="Arial"/>
          <w:bCs/>
          <w:sz w:val="22"/>
          <w:szCs w:val="22"/>
        </w:rPr>
        <w:t xml:space="preserve">Online-Bericht das </w:t>
      </w:r>
      <w:bookmarkStart w:id="0" w:name="_Hlk144998149"/>
      <w:r w:rsidR="00A61077">
        <w:rPr>
          <w:rFonts w:ascii="Arial" w:eastAsia="Calibri" w:hAnsi="Arial" w:cs="Arial"/>
          <w:bCs/>
          <w:sz w:val="22"/>
          <w:szCs w:val="22"/>
        </w:rPr>
        <w:t>Feld „</w:t>
      </w:r>
      <w:r w:rsidR="00111B08" w:rsidRPr="00111B08">
        <w:rPr>
          <w:rFonts w:ascii="Arial" w:eastAsia="Calibri" w:hAnsi="Arial" w:cs="Arial"/>
          <w:b/>
          <w:sz w:val="22"/>
          <w:szCs w:val="22"/>
        </w:rPr>
        <w:t>Besondere Leistungen und Best Practice-Beispiele</w:t>
      </w:r>
      <w:r w:rsidR="00111B08" w:rsidRPr="00111B08">
        <w:rPr>
          <w:rFonts w:ascii="Arial" w:eastAsia="Calibri" w:hAnsi="Arial" w:cs="Arial"/>
          <w:bCs/>
          <w:sz w:val="22"/>
          <w:szCs w:val="22"/>
        </w:rPr>
        <w:t>:</w:t>
      </w:r>
      <w:r w:rsidR="00111B08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A61077">
        <w:rPr>
          <w:rFonts w:ascii="Arial" w:eastAsia="Calibri" w:hAnsi="Arial" w:cs="Arial"/>
          <w:bCs/>
          <w:sz w:val="22"/>
          <w:szCs w:val="22"/>
        </w:rPr>
        <w:t>“</w:t>
      </w:r>
      <w:r w:rsidR="00111B08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3162EF">
        <w:rPr>
          <w:rFonts w:ascii="Arial" w:eastAsia="Calibri" w:hAnsi="Arial" w:cs="Arial"/>
          <w:bCs/>
          <w:sz w:val="22"/>
          <w:szCs w:val="22"/>
        </w:rPr>
        <w:br/>
      </w:r>
      <w:bookmarkEnd w:id="0"/>
      <w:r w:rsidR="003162EF">
        <w:rPr>
          <w:rFonts w:ascii="Arial" w:eastAsia="Calibri" w:hAnsi="Arial" w:cs="Arial"/>
          <w:bCs/>
          <w:sz w:val="22"/>
          <w:szCs w:val="22"/>
        </w:rPr>
        <w:t xml:space="preserve">(5.2 - </w:t>
      </w:r>
      <w:r w:rsidR="00111B08">
        <w:rPr>
          <w:rFonts w:ascii="Arial" w:eastAsia="Calibri" w:hAnsi="Arial" w:cs="Arial"/>
          <w:bCs/>
          <w:sz w:val="22"/>
          <w:szCs w:val="22"/>
        </w:rPr>
        <w:t>derzeit unter 3. Antrag</w:t>
      </w:r>
      <w:r w:rsidR="003162EF">
        <w:rPr>
          <w:rFonts w:ascii="Arial" w:eastAsia="Calibri" w:hAnsi="Arial" w:cs="Arial"/>
          <w:bCs/>
          <w:sz w:val="22"/>
          <w:szCs w:val="22"/>
        </w:rPr>
        <w:t xml:space="preserve"> in der Software</w:t>
      </w:r>
      <w:r w:rsidR="007D2403">
        <w:rPr>
          <w:rFonts w:ascii="Arial" w:eastAsia="Calibri" w:hAnsi="Arial" w:cs="Arial"/>
          <w:bCs/>
          <w:sz w:val="22"/>
          <w:szCs w:val="22"/>
        </w:rPr>
        <w:t xml:space="preserve"> - siehe </w:t>
      </w:r>
      <w:r w:rsidR="007D2403" w:rsidRPr="00111B08">
        <w:rPr>
          <w:rFonts w:ascii="Arial" w:eastAsia="Calibri" w:hAnsi="Arial" w:cs="Arial"/>
          <w:b/>
          <w:sz w:val="22"/>
          <w:szCs w:val="22"/>
        </w:rPr>
        <w:t>Screenshot</w:t>
      </w:r>
      <w:r w:rsidR="007D2403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D2403" w:rsidRPr="007D2403">
        <w:rPr>
          <w:rFonts w:ascii="Arial" w:eastAsia="Calibri" w:hAnsi="Arial" w:cs="Arial"/>
          <w:b/>
          <w:sz w:val="22"/>
          <w:szCs w:val="22"/>
        </w:rPr>
        <w:t>umseitig</w:t>
      </w:r>
      <w:r w:rsidR="00111B08">
        <w:rPr>
          <w:rFonts w:ascii="Arial" w:eastAsia="Calibri" w:hAnsi="Arial" w:cs="Arial"/>
          <w:bCs/>
          <w:sz w:val="22"/>
          <w:szCs w:val="22"/>
        </w:rPr>
        <w:t>)</w:t>
      </w:r>
      <w:r w:rsidR="00A61077">
        <w:rPr>
          <w:rFonts w:ascii="Arial" w:eastAsia="Calibri" w:hAnsi="Arial" w:cs="Arial"/>
          <w:bCs/>
          <w:sz w:val="22"/>
          <w:szCs w:val="22"/>
        </w:rPr>
        <w:t>.</w:t>
      </w:r>
      <w:r w:rsidR="003162EF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3197BD2" w14:textId="224A648F" w:rsidR="00D53151" w:rsidRDefault="003162EF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 w:rsidRPr="00107C64">
        <w:rPr>
          <w:rFonts w:ascii="Arial" w:eastAsia="Calibri" w:hAnsi="Arial" w:cs="Arial"/>
          <w:b/>
          <w:sz w:val="22"/>
          <w:szCs w:val="22"/>
        </w:rPr>
        <w:t>Im Prüfbericht</w:t>
      </w:r>
      <w:r>
        <w:rPr>
          <w:rFonts w:ascii="Arial" w:eastAsia="Calibri" w:hAnsi="Arial" w:cs="Arial"/>
          <w:bCs/>
          <w:sz w:val="22"/>
          <w:szCs w:val="22"/>
        </w:rPr>
        <w:t xml:space="preserve"> erscheinen dann die ankreuzten BP-Kriterien mit Ihren Stichworten unter </w:t>
      </w:r>
      <w:r w:rsidR="00C737DC">
        <w:rPr>
          <w:rFonts w:ascii="Arial" w:eastAsia="Calibri" w:hAnsi="Arial" w:cs="Arial"/>
          <w:bCs/>
          <w:sz w:val="22"/>
          <w:szCs w:val="22"/>
        </w:rPr>
        <w:t>dem</w:t>
      </w:r>
      <w:r>
        <w:rPr>
          <w:rFonts w:ascii="Arial" w:eastAsia="Calibri" w:hAnsi="Arial" w:cs="Arial"/>
          <w:bCs/>
          <w:sz w:val="22"/>
          <w:szCs w:val="22"/>
        </w:rPr>
        <w:t xml:space="preserve"> Punkt 5.2. </w:t>
      </w:r>
      <w:r w:rsidR="00C737DC">
        <w:rPr>
          <w:rFonts w:ascii="Arial" w:eastAsia="Calibri" w:hAnsi="Arial" w:cs="Arial"/>
          <w:bCs/>
          <w:sz w:val="22"/>
          <w:szCs w:val="22"/>
        </w:rPr>
        <w:br/>
        <w:t xml:space="preserve">Letztlich ist beides wichtig: angekreuzte Kriterien mit Stichworten und allgemeine Beschreibung. </w:t>
      </w:r>
    </w:p>
    <w:p w14:paraId="1B009858" w14:textId="77777777" w:rsidR="00515A62" w:rsidRDefault="00515A62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</w:p>
    <w:p w14:paraId="1DDA2180" w14:textId="28430AF2" w:rsidR="00111B08" w:rsidRDefault="00111B08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Auch die „</w:t>
      </w:r>
      <w:r w:rsidRPr="00111B08">
        <w:rPr>
          <w:rFonts w:ascii="Arial" w:eastAsia="Calibri" w:hAnsi="Arial" w:cs="Arial"/>
          <w:b/>
          <w:sz w:val="22"/>
          <w:szCs w:val="22"/>
        </w:rPr>
        <w:t>Veränderungen</w:t>
      </w:r>
      <w:r w:rsidRPr="00111B08">
        <w:rPr>
          <w:rFonts w:ascii="Arial" w:eastAsia="Calibri" w:hAnsi="Arial" w:cs="Arial"/>
          <w:bCs/>
          <w:sz w:val="22"/>
          <w:szCs w:val="22"/>
        </w:rPr>
        <w:t xml:space="preserve"> durch den Umweltzeichen-Prozess:</w:t>
      </w:r>
      <w:r>
        <w:rPr>
          <w:rFonts w:ascii="Arial" w:eastAsia="Calibri" w:hAnsi="Arial" w:cs="Arial"/>
          <w:bCs/>
          <w:sz w:val="22"/>
          <w:szCs w:val="22"/>
        </w:rPr>
        <w:t xml:space="preserve">“ sind </w:t>
      </w:r>
      <w:r w:rsidRPr="00111B08">
        <w:rPr>
          <w:rFonts w:ascii="Arial" w:eastAsia="Calibri" w:hAnsi="Arial" w:cs="Arial"/>
          <w:b/>
          <w:sz w:val="22"/>
          <w:szCs w:val="22"/>
        </w:rPr>
        <w:t>wichtig</w:t>
      </w:r>
      <w:r>
        <w:rPr>
          <w:rFonts w:ascii="Arial" w:eastAsia="Calibri" w:hAnsi="Arial" w:cs="Arial"/>
          <w:bCs/>
          <w:sz w:val="22"/>
          <w:szCs w:val="22"/>
        </w:rPr>
        <w:t>.</w:t>
      </w:r>
    </w:p>
    <w:p w14:paraId="2F079FD6" w14:textId="300379BB" w:rsidR="00515A62" w:rsidRDefault="00515A62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</w:p>
    <w:p w14:paraId="1061C497" w14:textId="77777777" w:rsidR="00515A62" w:rsidRDefault="00515A62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</w:p>
    <w:p w14:paraId="7AF8B9CE" w14:textId="5494B3C3" w:rsidR="00111B08" w:rsidRDefault="00515A62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Folgende </w:t>
      </w:r>
      <w:r w:rsidRPr="00515A62">
        <w:rPr>
          <w:rFonts w:ascii="Arial" w:eastAsia="Calibri" w:hAnsi="Arial" w:cs="Arial"/>
          <w:b/>
          <w:sz w:val="22"/>
          <w:szCs w:val="22"/>
        </w:rPr>
        <w:t>Screenshots</w:t>
      </w:r>
      <w:r>
        <w:rPr>
          <w:rFonts w:ascii="Arial" w:eastAsia="Calibri" w:hAnsi="Arial" w:cs="Arial"/>
          <w:bCs/>
          <w:sz w:val="22"/>
          <w:szCs w:val="22"/>
        </w:rPr>
        <w:t xml:space="preserve"> sind mit der </w:t>
      </w:r>
      <w:r w:rsidRPr="00515A62">
        <w:rPr>
          <w:rFonts w:ascii="Arial" w:eastAsia="Calibri" w:hAnsi="Arial" w:cs="Arial"/>
          <w:b/>
          <w:sz w:val="22"/>
          <w:szCs w:val="22"/>
        </w:rPr>
        <w:t>Software</w:t>
      </w:r>
      <w:r>
        <w:rPr>
          <w:rFonts w:ascii="Arial" w:eastAsia="Calibri" w:hAnsi="Arial" w:cs="Arial"/>
          <w:bCs/>
          <w:sz w:val="22"/>
          <w:szCs w:val="22"/>
        </w:rPr>
        <w:t xml:space="preserve"> im neuen </w:t>
      </w:r>
      <w:r w:rsidRPr="00515A62">
        <w:rPr>
          <w:rFonts w:ascii="Arial" w:eastAsia="Calibri" w:hAnsi="Arial" w:cs="Arial"/>
          <w:b/>
          <w:sz w:val="22"/>
          <w:szCs w:val="22"/>
        </w:rPr>
        <w:t>Layout ab 2024</w:t>
      </w:r>
      <w:r>
        <w:rPr>
          <w:rFonts w:ascii="Arial" w:eastAsia="Calibri" w:hAnsi="Arial" w:cs="Arial"/>
          <w:bCs/>
          <w:sz w:val="22"/>
          <w:szCs w:val="22"/>
        </w:rPr>
        <w:t xml:space="preserve"> (</w:t>
      </w:r>
      <w:r w:rsidRPr="00515A62">
        <w:rPr>
          <w:rFonts w:ascii="Arial" w:eastAsia="Calibri" w:hAnsi="Arial" w:cs="Arial"/>
          <w:b/>
          <w:sz w:val="22"/>
          <w:szCs w:val="22"/>
        </w:rPr>
        <w:t>Prüfer</w:t>
      </w:r>
      <w:r>
        <w:rPr>
          <w:rFonts w:ascii="Arial" w:eastAsia="Calibri" w:hAnsi="Arial" w:cs="Arial"/>
          <w:bCs/>
          <w:sz w:val="22"/>
          <w:szCs w:val="22"/>
        </w:rPr>
        <w:t>*</w:t>
      </w:r>
      <w:r w:rsidRPr="00515A62">
        <w:rPr>
          <w:rFonts w:ascii="Arial" w:eastAsia="Calibri" w:hAnsi="Arial" w:cs="Arial"/>
          <w:b/>
          <w:sz w:val="22"/>
          <w:szCs w:val="22"/>
        </w:rPr>
        <w:t>innen</w:t>
      </w:r>
      <w:r>
        <w:rPr>
          <w:rFonts w:ascii="Arial" w:eastAsia="Calibri" w:hAnsi="Arial" w:cs="Arial"/>
          <w:bCs/>
          <w:sz w:val="22"/>
          <w:szCs w:val="22"/>
        </w:rPr>
        <w:t>-</w:t>
      </w:r>
      <w:r w:rsidRPr="00515A62">
        <w:rPr>
          <w:rFonts w:ascii="Arial" w:eastAsia="Calibri" w:hAnsi="Arial" w:cs="Arial"/>
          <w:b/>
          <w:sz w:val="22"/>
          <w:szCs w:val="22"/>
        </w:rPr>
        <w:t>Ansicht</w:t>
      </w:r>
      <w:r>
        <w:rPr>
          <w:rFonts w:ascii="Arial" w:eastAsia="Calibri" w:hAnsi="Arial" w:cs="Arial"/>
          <w:bCs/>
          <w:sz w:val="22"/>
          <w:szCs w:val="22"/>
        </w:rPr>
        <w:t>!)</w:t>
      </w:r>
      <w:r>
        <w:rPr>
          <w:rFonts w:ascii="Arial" w:eastAsia="Calibri" w:hAnsi="Arial" w:cs="Arial"/>
          <w:bCs/>
          <w:sz w:val="22"/>
          <w:szCs w:val="22"/>
        </w:rPr>
        <w:br/>
        <w:t xml:space="preserve">Nur Prüfer*innen und der VKI können Best Practice eintragen und hier sehen. Für alle sichtbar ist </w:t>
      </w:r>
      <w:r>
        <w:rPr>
          <w:rFonts w:ascii="Arial" w:eastAsia="Calibri" w:hAnsi="Arial" w:cs="Arial"/>
          <w:bCs/>
          <w:sz w:val="22"/>
          <w:szCs w:val="22"/>
        </w:rPr>
        <w:br/>
        <w:t xml:space="preserve">Best Practice dann im Prüfbericht. </w:t>
      </w:r>
    </w:p>
    <w:p w14:paraId="0D60EEB8" w14:textId="51302C91" w:rsidR="00D53151" w:rsidRDefault="00D53151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</w:p>
    <w:p w14:paraId="618F7F7C" w14:textId="16676570" w:rsidR="002C6BA9" w:rsidRDefault="00515A62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 w:rsidRPr="00515A62">
        <w:rPr>
          <w:rFonts w:ascii="Arial" w:eastAsia="Calibri" w:hAnsi="Arial" w:cs="Arial"/>
          <w:bCs/>
          <w:noProof/>
          <w:sz w:val="22"/>
          <w:szCs w:val="22"/>
        </w:rPr>
        <w:drawing>
          <wp:inline distT="0" distB="0" distL="0" distR="0" wp14:anchorId="17AB2E97" wp14:editId="7A701012">
            <wp:extent cx="6479540" cy="14351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E6B65" w14:textId="0A92D331" w:rsidR="007D2403" w:rsidRDefault="007D2403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br w:type="page"/>
      </w:r>
      <w:r w:rsidRPr="00F27810">
        <w:rPr>
          <w:rFonts w:ascii="Arial" w:eastAsia="Calibri" w:hAnsi="Arial" w:cs="Arial"/>
          <w:b/>
          <w:sz w:val="22"/>
          <w:szCs w:val="22"/>
        </w:rPr>
        <w:lastRenderedPageBreak/>
        <w:t>Felder</w:t>
      </w:r>
      <w:r w:rsidR="00F27810" w:rsidRPr="00F27810">
        <w:rPr>
          <w:rFonts w:ascii="Arial" w:eastAsia="Calibri" w:hAnsi="Arial" w:cs="Arial"/>
          <w:b/>
          <w:sz w:val="22"/>
          <w:szCs w:val="22"/>
        </w:rPr>
        <w:t xml:space="preserve"> für den Prüfbericht</w:t>
      </w:r>
      <w:r w:rsidR="00F27810">
        <w:rPr>
          <w:rFonts w:ascii="Arial" w:eastAsia="Calibri" w:hAnsi="Arial" w:cs="Arial"/>
          <w:bCs/>
          <w:sz w:val="22"/>
          <w:szCs w:val="22"/>
        </w:rPr>
        <w:t xml:space="preserve"> (</w:t>
      </w:r>
      <w:r w:rsidR="00F27810" w:rsidRPr="00F27810">
        <w:rPr>
          <w:rFonts w:ascii="Arial" w:eastAsia="Calibri" w:hAnsi="Arial" w:cs="Arial"/>
          <w:b/>
          <w:sz w:val="22"/>
          <w:szCs w:val="22"/>
        </w:rPr>
        <w:t>unter</w:t>
      </w:r>
      <w:r w:rsidR="00F27810">
        <w:rPr>
          <w:rFonts w:ascii="Arial" w:eastAsia="Calibri" w:hAnsi="Arial" w:cs="Arial"/>
          <w:bCs/>
          <w:sz w:val="22"/>
          <w:szCs w:val="22"/>
        </w:rPr>
        <w:t xml:space="preserve"> 3. </w:t>
      </w:r>
      <w:r w:rsidR="00F27810" w:rsidRPr="00F27810">
        <w:rPr>
          <w:rFonts w:ascii="Arial" w:eastAsia="Calibri" w:hAnsi="Arial" w:cs="Arial"/>
          <w:b/>
          <w:sz w:val="22"/>
          <w:szCs w:val="22"/>
        </w:rPr>
        <w:t>Antrag</w:t>
      </w:r>
      <w:r w:rsidR="00F27810">
        <w:rPr>
          <w:rFonts w:ascii="Arial" w:eastAsia="Calibri" w:hAnsi="Arial" w:cs="Arial"/>
          <w:bCs/>
          <w:sz w:val="22"/>
          <w:szCs w:val="22"/>
        </w:rPr>
        <w:t>), von den Prüfer*innen einzutragen, dabei u.a.:</w:t>
      </w:r>
      <w:r w:rsidR="00F27810">
        <w:rPr>
          <w:rFonts w:ascii="Arial" w:eastAsia="Calibri" w:hAnsi="Arial" w:cs="Arial"/>
          <w:bCs/>
          <w:sz w:val="22"/>
          <w:szCs w:val="22"/>
        </w:rPr>
        <w:br/>
      </w:r>
      <w:r>
        <w:rPr>
          <w:rFonts w:ascii="Arial" w:eastAsia="Calibri" w:hAnsi="Arial" w:cs="Arial"/>
          <w:bCs/>
          <w:sz w:val="22"/>
          <w:szCs w:val="22"/>
        </w:rPr>
        <w:t>„</w:t>
      </w:r>
      <w:r w:rsidRPr="00111B08">
        <w:rPr>
          <w:rFonts w:ascii="Arial" w:eastAsia="Calibri" w:hAnsi="Arial" w:cs="Arial"/>
          <w:b/>
          <w:sz w:val="22"/>
          <w:szCs w:val="22"/>
        </w:rPr>
        <w:t>Besondere Leistungen und Best Practice-Beispiele</w:t>
      </w:r>
      <w:r>
        <w:rPr>
          <w:rFonts w:ascii="Arial" w:eastAsia="Calibri" w:hAnsi="Arial" w:cs="Arial"/>
          <w:bCs/>
          <w:sz w:val="22"/>
          <w:szCs w:val="22"/>
        </w:rPr>
        <w:t xml:space="preserve">“ </w:t>
      </w:r>
      <w:r w:rsidR="002E25B8">
        <w:rPr>
          <w:rFonts w:ascii="Arial" w:eastAsia="Calibri" w:hAnsi="Arial" w:cs="Arial"/>
          <w:bCs/>
          <w:sz w:val="22"/>
          <w:szCs w:val="22"/>
        </w:rPr>
        <w:t xml:space="preserve">(allgemeine Beurteilung dazu) </w:t>
      </w:r>
      <w:r>
        <w:rPr>
          <w:rFonts w:ascii="Arial" w:eastAsia="Calibri" w:hAnsi="Arial" w:cs="Arial"/>
          <w:bCs/>
          <w:sz w:val="22"/>
          <w:szCs w:val="22"/>
        </w:rPr>
        <w:t xml:space="preserve">und </w:t>
      </w:r>
      <w:r w:rsidR="00F27810">
        <w:rPr>
          <w:rFonts w:ascii="Arial" w:eastAsia="Calibri" w:hAnsi="Arial" w:cs="Arial"/>
          <w:bCs/>
          <w:sz w:val="22"/>
          <w:szCs w:val="22"/>
        </w:rPr>
        <w:br/>
      </w:r>
      <w:r>
        <w:rPr>
          <w:rFonts w:ascii="Arial" w:eastAsia="Calibri" w:hAnsi="Arial" w:cs="Arial"/>
          <w:bCs/>
          <w:sz w:val="22"/>
          <w:szCs w:val="22"/>
        </w:rPr>
        <w:t>„</w:t>
      </w:r>
      <w:r w:rsidRPr="00111B08">
        <w:rPr>
          <w:rFonts w:ascii="Arial" w:eastAsia="Calibri" w:hAnsi="Arial" w:cs="Arial"/>
          <w:b/>
          <w:sz w:val="22"/>
          <w:szCs w:val="22"/>
        </w:rPr>
        <w:t>Veränderungen</w:t>
      </w:r>
      <w:r w:rsidRPr="00111B08">
        <w:rPr>
          <w:rFonts w:ascii="Arial" w:eastAsia="Calibri" w:hAnsi="Arial" w:cs="Arial"/>
          <w:bCs/>
          <w:sz w:val="22"/>
          <w:szCs w:val="22"/>
        </w:rPr>
        <w:t xml:space="preserve"> durch den Umweltzeichen-Prozess:</w:t>
      </w:r>
      <w:r>
        <w:rPr>
          <w:rFonts w:ascii="Arial" w:eastAsia="Calibri" w:hAnsi="Arial" w:cs="Arial"/>
          <w:bCs/>
          <w:sz w:val="22"/>
          <w:szCs w:val="22"/>
        </w:rPr>
        <w:t>“</w:t>
      </w:r>
    </w:p>
    <w:p w14:paraId="700B674C" w14:textId="60A6FBC4" w:rsidR="007D2403" w:rsidRDefault="00BC21D7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Die </w:t>
      </w:r>
      <w:r w:rsidRPr="00BC21D7">
        <w:rPr>
          <w:rFonts w:ascii="Arial" w:eastAsia="Calibri" w:hAnsi="Arial" w:cs="Arial"/>
          <w:b/>
          <w:sz w:val="22"/>
          <w:szCs w:val="22"/>
        </w:rPr>
        <w:t>bei den Kriterien angekreuzten</w:t>
      </w:r>
      <w:r w:rsidR="002E25B8" w:rsidRPr="002E25B8">
        <w:rPr>
          <w:rFonts w:ascii="Arial" w:eastAsia="Calibri" w:hAnsi="Arial" w:cs="Arial"/>
          <w:bCs/>
          <w:sz w:val="22"/>
          <w:szCs w:val="22"/>
        </w:rPr>
        <w:t>,</w:t>
      </w:r>
      <w:r w:rsidR="002E25B8">
        <w:rPr>
          <w:rFonts w:ascii="Arial" w:eastAsia="Calibri" w:hAnsi="Arial" w:cs="Arial"/>
          <w:b/>
          <w:sz w:val="22"/>
          <w:szCs w:val="22"/>
        </w:rPr>
        <w:t xml:space="preserve"> spezifischen </w:t>
      </w:r>
      <w:r w:rsidRPr="00BC21D7">
        <w:rPr>
          <w:rFonts w:ascii="Arial" w:eastAsia="Calibri" w:hAnsi="Arial" w:cs="Arial"/>
          <w:b/>
          <w:sz w:val="22"/>
          <w:szCs w:val="22"/>
        </w:rPr>
        <w:t>BP</w:t>
      </w:r>
      <w:r>
        <w:rPr>
          <w:rFonts w:ascii="Arial" w:eastAsia="Calibri" w:hAnsi="Arial" w:cs="Arial"/>
          <w:bCs/>
          <w:sz w:val="22"/>
          <w:szCs w:val="22"/>
        </w:rPr>
        <w:t xml:space="preserve">-Beispiele (max. 5) werden dann </w:t>
      </w:r>
      <w:r w:rsidRPr="00BC21D7">
        <w:rPr>
          <w:rFonts w:ascii="Arial" w:eastAsia="Calibri" w:hAnsi="Arial" w:cs="Arial"/>
          <w:b/>
          <w:sz w:val="22"/>
          <w:szCs w:val="22"/>
        </w:rPr>
        <w:t>automatisch</w:t>
      </w:r>
      <w:r>
        <w:rPr>
          <w:rFonts w:ascii="Arial" w:eastAsia="Calibri" w:hAnsi="Arial" w:cs="Arial"/>
          <w:bCs/>
          <w:sz w:val="22"/>
          <w:szCs w:val="22"/>
        </w:rPr>
        <w:t xml:space="preserve"> für den Bericht übernommen. </w:t>
      </w:r>
    </w:p>
    <w:p w14:paraId="26F2A952" w14:textId="77777777" w:rsidR="00BC21D7" w:rsidRDefault="00BC21D7" w:rsidP="00D53151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</w:p>
    <w:p w14:paraId="5F13E378" w14:textId="5EA5C11C" w:rsidR="002C6BA9" w:rsidRDefault="00F27810" w:rsidP="00111B08">
      <w:pPr>
        <w:spacing w:after="120" w:line="300" w:lineRule="atLeast"/>
        <w:rPr>
          <w:rFonts w:ascii="Arial" w:eastAsia="Calibri" w:hAnsi="Arial" w:cs="Arial"/>
          <w:bCs/>
          <w:sz w:val="22"/>
          <w:szCs w:val="22"/>
        </w:rPr>
      </w:pPr>
      <w:r w:rsidRPr="00F27810">
        <w:rPr>
          <w:rFonts w:ascii="Arial" w:eastAsia="Calibri" w:hAnsi="Arial" w:cs="Arial"/>
          <w:bCs/>
          <w:noProof/>
          <w:sz w:val="22"/>
          <w:szCs w:val="22"/>
        </w:rPr>
        <w:drawing>
          <wp:inline distT="0" distB="0" distL="0" distR="0" wp14:anchorId="17EE24F8" wp14:editId="7E1B7AFE">
            <wp:extent cx="6143381" cy="805343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8566" cy="806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BA9" w:rsidSect="00774F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381E" w14:textId="77777777" w:rsidR="00F106DF" w:rsidRDefault="00F106DF">
      <w:r>
        <w:separator/>
      </w:r>
    </w:p>
  </w:endnote>
  <w:endnote w:type="continuationSeparator" w:id="0">
    <w:p w14:paraId="7C31178C" w14:textId="77777777" w:rsidR="00F106DF" w:rsidRDefault="00F1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6535" w14:textId="77777777" w:rsidR="002D7CB3" w:rsidRDefault="002D7CB3"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0C39" w14:textId="0817F8E4" w:rsidR="002D7CB3" w:rsidRPr="00266301" w:rsidRDefault="00266301" w:rsidP="00266301">
    <w:pPr>
      <w:jc w:val="center"/>
      <w:rPr>
        <w:rFonts w:ascii="Arial" w:eastAsia="Calibri" w:hAnsi="Arial" w:cs="Arial"/>
        <w:sz w:val="20"/>
        <w:szCs w:val="28"/>
      </w:rPr>
    </w:pPr>
    <w:r w:rsidRPr="00266301">
      <w:rPr>
        <w:rFonts w:ascii="Arial" w:eastAsia="Calibri" w:hAnsi="Arial" w:cs="Arial"/>
        <w:sz w:val="20"/>
        <w:szCs w:val="28"/>
      </w:rPr>
      <w:t>Seite</w:t>
    </w:r>
    <w:r>
      <w:rPr>
        <w:rFonts w:ascii="Arial" w:eastAsia="Calibri" w:hAnsi="Arial" w:cs="Arial"/>
        <w:sz w:val="20"/>
        <w:szCs w:val="28"/>
      </w:rPr>
      <w:t xml:space="preserve"> </w:t>
    </w:r>
    <w:r>
      <w:rPr>
        <w:rFonts w:ascii="Arial" w:eastAsia="Calibri" w:hAnsi="Arial" w:cs="Arial"/>
        <w:sz w:val="20"/>
        <w:szCs w:val="28"/>
      </w:rPr>
      <w:fldChar w:fldCharType="begin"/>
    </w:r>
    <w:r>
      <w:rPr>
        <w:rFonts w:ascii="Arial" w:eastAsia="Calibri" w:hAnsi="Arial" w:cs="Arial"/>
        <w:sz w:val="20"/>
        <w:szCs w:val="28"/>
      </w:rPr>
      <w:instrText xml:space="preserve"> PAGE   \* MERGEFORMAT </w:instrText>
    </w:r>
    <w:r>
      <w:rPr>
        <w:rFonts w:ascii="Arial" w:eastAsia="Calibri" w:hAnsi="Arial" w:cs="Arial"/>
        <w:sz w:val="20"/>
        <w:szCs w:val="28"/>
      </w:rPr>
      <w:fldChar w:fldCharType="separate"/>
    </w:r>
    <w:r w:rsidR="00DA05F9">
      <w:rPr>
        <w:rFonts w:ascii="Arial" w:eastAsia="Calibri" w:hAnsi="Arial" w:cs="Arial"/>
        <w:noProof/>
        <w:sz w:val="20"/>
        <w:szCs w:val="28"/>
      </w:rPr>
      <w:t>12</w:t>
    </w:r>
    <w:r>
      <w:rPr>
        <w:rFonts w:ascii="Arial" w:eastAsia="Calibri" w:hAnsi="Arial" w:cs="Arial"/>
        <w:sz w:val="20"/>
        <w:szCs w:val="28"/>
      </w:rPr>
      <w:fldChar w:fldCharType="end"/>
    </w:r>
    <w:r>
      <w:rPr>
        <w:rFonts w:ascii="Arial" w:eastAsia="Calibri" w:hAnsi="Arial" w:cs="Arial"/>
        <w:sz w:val="20"/>
        <w:szCs w:val="28"/>
      </w:rPr>
      <w:t xml:space="preserve"> von </w:t>
    </w:r>
    <w:r>
      <w:rPr>
        <w:rFonts w:ascii="Arial" w:eastAsia="Calibri" w:hAnsi="Arial" w:cs="Arial"/>
        <w:sz w:val="20"/>
        <w:szCs w:val="28"/>
      </w:rPr>
      <w:fldChar w:fldCharType="begin"/>
    </w:r>
    <w:r>
      <w:rPr>
        <w:rFonts w:ascii="Arial" w:eastAsia="Calibri" w:hAnsi="Arial" w:cs="Arial"/>
        <w:sz w:val="20"/>
        <w:szCs w:val="28"/>
      </w:rPr>
      <w:instrText xml:space="preserve"> SECTIONPAGES   \* MERGEFORMAT </w:instrText>
    </w:r>
    <w:r>
      <w:rPr>
        <w:rFonts w:ascii="Arial" w:eastAsia="Calibri" w:hAnsi="Arial" w:cs="Arial"/>
        <w:sz w:val="20"/>
        <w:szCs w:val="28"/>
      </w:rPr>
      <w:fldChar w:fldCharType="separate"/>
    </w:r>
    <w:r w:rsidR="000928D3">
      <w:rPr>
        <w:rFonts w:ascii="Arial" w:eastAsia="Calibri" w:hAnsi="Arial" w:cs="Arial"/>
        <w:noProof/>
        <w:sz w:val="20"/>
        <w:szCs w:val="28"/>
      </w:rPr>
      <w:t>3</w:t>
    </w:r>
    <w:r>
      <w:rPr>
        <w:rFonts w:ascii="Arial" w:eastAsia="Calibri" w:hAnsi="Arial" w:cs="Arial"/>
        <w:sz w:val="20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F560" w14:textId="77777777" w:rsidR="002D7CB3" w:rsidRDefault="002D7CB3"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46D9" w14:textId="77777777" w:rsidR="00F106DF" w:rsidRDefault="00F106DF">
      <w:r>
        <w:separator/>
      </w:r>
    </w:p>
  </w:footnote>
  <w:footnote w:type="continuationSeparator" w:id="0">
    <w:p w14:paraId="0DB975F8" w14:textId="77777777" w:rsidR="00F106DF" w:rsidRDefault="00F1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CB3F" w14:textId="77777777" w:rsidR="000928D3" w:rsidRDefault="000928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4"/>
      <w:gridCol w:w="5716"/>
    </w:tblGrid>
    <w:tr w:rsidR="002D7CB3" w14:paraId="5355792F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  <w:vAlign w:val="center"/>
        </w:tcPr>
        <w:p w14:paraId="5530CA53" w14:textId="28401381" w:rsidR="002D7CB3" w:rsidRPr="00914214" w:rsidRDefault="00CE1EBC">
          <w:pPr>
            <w:keepNext/>
            <w:rPr>
              <w:rFonts w:ascii="Arial" w:eastAsia="Calibri" w:hAnsi="Arial" w:cs="Arial"/>
              <w:sz w:val="20"/>
              <w:szCs w:val="28"/>
            </w:rPr>
          </w:pPr>
          <w:r w:rsidRPr="00914214">
            <w:rPr>
              <w:rFonts w:ascii="Arial" w:eastAsia="Calibri" w:hAnsi="Arial" w:cs="Arial"/>
              <w:color w:val="AAAAAA"/>
              <w:sz w:val="20"/>
              <w:szCs w:val="28"/>
            </w:rPr>
            <w:t>Best Practice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vAlign w:val="center"/>
        </w:tcPr>
        <w:p w14:paraId="4BCEB07D" w14:textId="3A3F3D35" w:rsidR="002D7CB3" w:rsidRPr="00914214" w:rsidRDefault="00914214">
          <w:pPr>
            <w:keepNext/>
            <w:jc w:val="right"/>
            <w:rPr>
              <w:rFonts w:ascii="Arial" w:eastAsia="Calibri" w:hAnsi="Arial" w:cs="Arial"/>
              <w:b/>
              <w:bCs/>
              <w:noProof/>
              <w:sz w:val="20"/>
              <w:szCs w:val="28"/>
            </w:rPr>
          </w:pPr>
          <w:r w:rsidRPr="00914214">
            <w:rPr>
              <w:rFonts w:ascii="Arial" w:eastAsia="Calibri" w:hAnsi="Arial" w:cs="Arial"/>
              <w:b/>
              <w:bCs/>
              <w:noProof/>
              <w:sz w:val="20"/>
              <w:szCs w:val="28"/>
            </w:rPr>
            <w:fldChar w:fldCharType="begin"/>
          </w:r>
          <w:r w:rsidRPr="00914214">
            <w:rPr>
              <w:rFonts w:ascii="Arial" w:eastAsia="Calibri" w:hAnsi="Arial" w:cs="Arial"/>
              <w:b/>
              <w:bCs/>
              <w:noProof/>
              <w:sz w:val="20"/>
              <w:szCs w:val="28"/>
            </w:rPr>
            <w:instrText xml:space="preserve"> SAVEDATE  \@ "MMMM yyyy"  \* MERGEFORMAT </w:instrText>
          </w:r>
          <w:r w:rsidRPr="00914214">
            <w:rPr>
              <w:rFonts w:ascii="Arial" w:eastAsia="Calibri" w:hAnsi="Arial" w:cs="Arial"/>
              <w:b/>
              <w:bCs/>
              <w:noProof/>
              <w:sz w:val="20"/>
              <w:szCs w:val="28"/>
            </w:rPr>
            <w:fldChar w:fldCharType="separate"/>
          </w:r>
          <w:r w:rsidR="000928D3">
            <w:rPr>
              <w:rFonts w:ascii="Arial" w:eastAsia="Calibri" w:hAnsi="Arial" w:cs="Arial"/>
              <w:b/>
              <w:bCs/>
              <w:noProof/>
              <w:sz w:val="20"/>
              <w:szCs w:val="28"/>
            </w:rPr>
            <w:t>November 2023</w:t>
          </w:r>
          <w:r w:rsidRPr="00914214">
            <w:rPr>
              <w:rFonts w:ascii="Arial" w:eastAsia="Calibri" w:hAnsi="Arial" w:cs="Arial"/>
              <w:b/>
              <w:bCs/>
              <w:noProof/>
              <w:sz w:val="20"/>
              <w:szCs w:val="28"/>
            </w:rPr>
            <w:fldChar w:fldCharType="end"/>
          </w:r>
        </w:p>
      </w:tc>
    </w:tr>
  </w:tbl>
  <w:p w14:paraId="1116EEBF" w14:textId="77777777" w:rsidR="002D7CB3" w:rsidRDefault="002D7CB3">
    <w:pPr>
      <w:rPr>
        <w:rFonts w:ascii="Calibri" w:eastAsia="Calibri" w:hAnsi="Calibri" w:cs="Calibr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674C" w14:textId="77777777" w:rsidR="000928D3" w:rsidRDefault="000928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3"/>
    <w:multiLevelType w:val="hybridMultilevel"/>
    <w:tmpl w:val="4FEA4FF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1733D"/>
    <w:multiLevelType w:val="hybridMultilevel"/>
    <w:tmpl w:val="58A64CA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56303">
    <w:abstractNumId w:val="0"/>
  </w:num>
  <w:num w:numId="2" w16cid:durableId="5821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634"/>
    <w:rsid w:val="00023D27"/>
    <w:rsid w:val="00036F87"/>
    <w:rsid w:val="00061A52"/>
    <w:rsid w:val="0006503E"/>
    <w:rsid w:val="000928D3"/>
    <w:rsid w:val="000D0F7A"/>
    <w:rsid w:val="000D5FFB"/>
    <w:rsid w:val="000E3BD8"/>
    <w:rsid w:val="000E650A"/>
    <w:rsid w:val="00107C64"/>
    <w:rsid w:val="00111B08"/>
    <w:rsid w:val="0011572F"/>
    <w:rsid w:val="001278D7"/>
    <w:rsid w:val="00130EC9"/>
    <w:rsid w:val="00166B49"/>
    <w:rsid w:val="00176764"/>
    <w:rsid w:val="001D2BFC"/>
    <w:rsid w:val="001E22E2"/>
    <w:rsid w:val="001E2D87"/>
    <w:rsid w:val="0023346F"/>
    <w:rsid w:val="00245C55"/>
    <w:rsid w:val="00266301"/>
    <w:rsid w:val="002B1210"/>
    <w:rsid w:val="002C6BA9"/>
    <w:rsid w:val="002D7CB3"/>
    <w:rsid w:val="002E25B8"/>
    <w:rsid w:val="002E4F41"/>
    <w:rsid w:val="003162EF"/>
    <w:rsid w:val="0034307F"/>
    <w:rsid w:val="00355EAD"/>
    <w:rsid w:val="00403A67"/>
    <w:rsid w:val="004423A6"/>
    <w:rsid w:val="00442568"/>
    <w:rsid w:val="00444154"/>
    <w:rsid w:val="00486AF4"/>
    <w:rsid w:val="004B7B0B"/>
    <w:rsid w:val="004C58BD"/>
    <w:rsid w:val="00515A62"/>
    <w:rsid w:val="005324CF"/>
    <w:rsid w:val="005406A2"/>
    <w:rsid w:val="005856B8"/>
    <w:rsid w:val="006D6F60"/>
    <w:rsid w:val="006E7B82"/>
    <w:rsid w:val="006F22D7"/>
    <w:rsid w:val="006F360B"/>
    <w:rsid w:val="0074053B"/>
    <w:rsid w:val="00742FE0"/>
    <w:rsid w:val="00774F58"/>
    <w:rsid w:val="007D153A"/>
    <w:rsid w:val="007D2403"/>
    <w:rsid w:val="008011BB"/>
    <w:rsid w:val="00843793"/>
    <w:rsid w:val="008855A4"/>
    <w:rsid w:val="008D6035"/>
    <w:rsid w:val="00914214"/>
    <w:rsid w:val="009354E1"/>
    <w:rsid w:val="00981C37"/>
    <w:rsid w:val="009A44EE"/>
    <w:rsid w:val="009B5AB9"/>
    <w:rsid w:val="00A13844"/>
    <w:rsid w:val="00A21F89"/>
    <w:rsid w:val="00A61077"/>
    <w:rsid w:val="00A6451D"/>
    <w:rsid w:val="00A75AB7"/>
    <w:rsid w:val="00A77B3E"/>
    <w:rsid w:val="00AB58B4"/>
    <w:rsid w:val="00AD0398"/>
    <w:rsid w:val="00B00D2C"/>
    <w:rsid w:val="00B43DB5"/>
    <w:rsid w:val="00B54848"/>
    <w:rsid w:val="00B703D3"/>
    <w:rsid w:val="00B86B3E"/>
    <w:rsid w:val="00BA2EBE"/>
    <w:rsid w:val="00BC21D7"/>
    <w:rsid w:val="00BC6EDB"/>
    <w:rsid w:val="00C141AE"/>
    <w:rsid w:val="00C54600"/>
    <w:rsid w:val="00C737DC"/>
    <w:rsid w:val="00C77D0F"/>
    <w:rsid w:val="00C87010"/>
    <w:rsid w:val="00C94F8F"/>
    <w:rsid w:val="00CA2A55"/>
    <w:rsid w:val="00CB071D"/>
    <w:rsid w:val="00CE1EBC"/>
    <w:rsid w:val="00D25CA2"/>
    <w:rsid w:val="00D3770A"/>
    <w:rsid w:val="00D42366"/>
    <w:rsid w:val="00D53151"/>
    <w:rsid w:val="00D61957"/>
    <w:rsid w:val="00D95741"/>
    <w:rsid w:val="00DA05F9"/>
    <w:rsid w:val="00DD4306"/>
    <w:rsid w:val="00E20407"/>
    <w:rsid w:val="00E2338B"/>
    <w:rsid w:val="00E331F6"/>
    <w:rsid w:val="00E52DE9"/>
    <w:rsid w:val="00E55542"/>
    <w:rsid w:val="00E64C54"/>
    <w:rsid w:val="00E71689"/>
    <w:rsid w:val="00ED32BC"/>
    <w:rsid w:val="00F106DF"/>
    <w:rsid w:val="00F12039"/>
    <w:rsid w:val="00F27810"/>
    <w:rsid w:val="00F50D28"/>
    <w:rsid w:val="00F67283"/>
    <w:rsid w:val="00FA7317"/>
    <w:rsid w:val="00FC189C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42D05"/>
  <w15:docId w15:val="{BC6F53C8-B551-40D8-8A4C-E85DD542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8437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379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9142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42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4" ma:contentTypeDescription="Ein neues Dokument erstellen." ma:contentTypeScope="" ma:versionID="3df211e2288c6ada62b89bae75adc125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01cb52fa0ebaefaf1f9e8a6cc8e9da15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F81A2-A9B5-4694-8518-462F0B8A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c6483-5f9c-4344-b8e7-3174a1c71f9f"/>
    <ds:schemaRef ds:uri="45ada7d2-ee0a-4d64-9a17-df859f4fa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BA662-90D1-4B31-933A-9EDBAC9D1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D14F6-568A-4337-9EF5-B6C7F9D7F56C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customXml/itemProps4.xml><?xml version="1.0" encoding="utf-8"?>
<ds:datastoreItem xmlns:ds="http://schemas.openxmlformats.org/officeDocument/2006/customXml" ds:itemID="{414899D0-E3F4-4859-91AC-1D2102126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3010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Dermutz Arno</cp:lastModifiedBy>
  <cp:revision>36</cp:revision>
  <cp:lastPrinted>2023-09-07T15:04:00Z</cp:lastPrinted>
  <dcterms:created xsi:type="dcterms:W3CDTF">2023-08-09T14:33:00Z</dcterms:created>
  <dcterms:modified xsi:type="dcterms:W3CDTF">2024-08-08T12:52:00Z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3404900</vt:r8>
  </property>
</Properties>
</file>